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2" w:rsidRPr="00910176" w:rsidRDefault="002F6E2D">
      <w:pPr>
        <w:pStyle w:val="Header"/>
        <w:tabs>
          <w:tab w:val="clear" w:pos="4320"/>
          <w:tab w:val="clear" w:pos="8640"/>
          <w:tab w:val="num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-342900</wp:posOffset>
                </wp:positionV>
                <wp:extent cx="895985" cy="838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EDA" w:rsidRDefault="00E77EDA" w:rsidP="00910176">
                            <w:pPr>
                              <w:ind w:right="-1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3420" cy="746760"/>
                                  <wp:effectExtent l="19050" t="0" r="0" b="0"/>
                                  <wp:docPr id="1" name="Picture 1" descr="Vermont Green Crest - standard approved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mont Green Crest - standard approved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3.65pt;margin-top:-27pt;width:70.55pt;height:6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WnsA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" filled="f" stroked="f">
                <v:textbox style="mso-fit-shape-to-text:t">
                  <w:txbxContent>
                    <w:p w:rsidR="00E77EDA" w:rsidRDefault="00E77EDA" w:rsidP="00910176">
                      <w:pPr>
                        <w:ind w:right="-1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3420" cy="746760"/>
                            <wp:effectExtent l="19050" t="0" r="0" b="0"/>
                            <wp:docPr id="1" name="Picture 1" descr="Vermont Green Crest - standard approved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rmont Green Crest - standard approved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176">
        <w:br/>
      </w:r>
      <w:r w:rsidR="00B21DB2">
        <w:tab/>
      </w:r>
      <w:r w:rsidR="00B21DB2">
        <w:tab/>
      </w:r>
      <w:r w:rsidR="00B21DB2">
        <w:tab/>
        <w:t xml:space="preserve">                                                    </w:t>
      </w:r>
    </w:p>
    <w:p w:rsidR="00B21DB2" w:rsidRDefault="00B21DB2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:rsidR="00B21DB2" w:rsidRDefault="002F6E2D">
      <w:pPr>
        <w:tabs>
          <w:tab w:val="num" w:pos="1440"/>
        </w:tabs>
        <w:jc w:val="right"/>
        <w:rPr>
          <w:rFonts w:ascii="Georgia" w:hAnsi="Georgia"/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jS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" strokeweight=".5pt"/>
            </w:pict>
          </mc:Fallback>
        </mc:AlternateContent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  <w:t xml:space="preserve">                                      </w:t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  <w:t xml:space="preserve">                               </w:t>
      </w:r>
      <w:r w:rsidR="00B21DB2">
        <w:rPr>
          <w:rFonts w:ascii="Georgia" w:hAnsi="Georgia"/>
          <w:b/>
          <w:sz w:val="22"/>
        </w:rPr>
        <w:t xml:space="preserve">            </w:t>
      </w:r>
    </w:p>
    <w:p w:rsidR="00790D6A" w:rsidRPr="00C306C3" w:rsidRDefault="00790D6A" w:rsidP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State of Vermont</w:t>
      </w:r>
      <w:r>
        <w:rPr>
          <w:rFonts w:ascii="Georgia" w:hAnsi="Georgia"/>
          <w:i/>
          <w:sz w:val="18"/>
        </w:rPr>
        <w:tab/>
      </w:r>
      <w:r w:rsidR="00C306C3">
        <w:rPr>
          <w:rFonts w:ascii="Georgia" w:hAnsi="Georgia"/>
          <w:sz w:val="14"/>
        </w:rPr>
        <w:t>[phone]</w:t>
      </w:r>
      <w:r w:rsidR="00C306C3">
        <w:rPr>
          <w:rFonts w:ascii="Georgia" w:hAnsi="Georgia"/>
          <w:sz w:val="14"/>
        </w:rPr>
        <w:tab/>
      </w:r>
      <w:r w:rsidR="00C306C3">
        <w:rPr>
          <w:rFonts w:ascii="Georgia" w:hAnsi="Georgia"/>
          <w:sz w:val="16"/>
        </w:rPr>
        <w:t>802-</w:t>
      </w:r>
      <w:r w:rsidR="006E63D5">
        <w:rPr>
          <w:rFonts w:ascii="Georgia" w:hAnsi="Georgia"/>
          <w:sz w:val="16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0" w:name="Text7"/>
      <w:r w:rsidR="00C306C3">
        <w:rPr>
          <w:rFonts w:ascii="Georgia" w:hAnsi="Georgia"/>
          <w:sz w:val="16"/>
        </w:rPr>
        <w:instrText xml:space="preserve"> FORMTEXT </w:instrText>
      </w:r>
      <w:r w:rsidR="006E63D5">
        <w:rPr>
          <w:rFonts w:ascii="Georgia" w:hAnsi="Georgia"/>
          <w:sz w:val="16"/>
        </w:rPr>
      </w:r>
      <w:r w:rsidR="006E63D5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828</w:t>
      </w:r>
      <w:r w:rsidR="006E63D5">
        <w:rPr>
          <w:rFonts w:ascii="Georgia" w:hAnsi="Georgia"/>
          <w:sz w:val="16"/>
        </w:rPr>
        <w:fldChar w:fldCharType="end"/>
      </w:r>
      <w:bookmarkEnd w:id="0"/>
      <w:r w:rsidR="00C306C3">
        <w:rPr>
          <w:rFonts w:ascii="Georgia" w:hAnsi="Georgia"/>
          <w:sz w:val="16"/>
        </w:rPr>
        <w:t>-</w:t>
      </w:r>
      <w:r w:rsidR="006E63D5">
        <w:rPr>
          <w:rFonts w:ascii="Georgia" w:hAnsi="Georgia"/>
          <w:sz w:val="16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1" w:name="Text8"/>
      <w:r w:rsidR="00C306C3">
        <w:rPr>
          <w:rFonts w:ascii="Georgia" w:hAnsi="Georgia"/>
          <w:sz w:val="16"/>
        </w:rPr>
        <w:instrText xml:space="preserve"> FORMTEXT </w:instrText>
      </w:r>
      <w:r w:rsidR="006E63D5">
        <w:rPr>
          <w:rFonts w:ascii="Georgia" w:hAnsi="Georgia"/>
          <w:sz w:val="16"/>
        </w:rPr>
      </w:r>
      <w:r w:rsidR="006E63D5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3322</w:t>
      </w:r>
      <w:r w:rsidR="006E63D5">
        <w:rPr>
          <w:rFonts w:ascii="Georgia" w:hAnsi="Georgia"/>
          <w:sz w:val="16"/>
        </w:rPr>
        <w:fldChar w:fldCharType="end"/>
      </w:r>
      <w:bookmarkEnd w:id="1"/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="00247DA0">
        <w:rPr>
          <w:rFonts w:ascii="Georgia" w:hAnsi="Georgia"/>
          <w:i/>
          <w:sz w:val="18"/>
        </w:rPr>
        <w:t xml:space="preserve">        </w:t>
      </w:r>
      <w:r w:rsidR="00E73381">
        <w:rPr>
          <w:rFonts w:ascii="Georgia" w:hAnsi="Georgia"/>
          <w:i/>
          <w:sz w:val="18"/>
        </w:rPr>
        <w:t>Justin Johnson</w:t>
      </w:r>
      <w:r w:rsidR="00247DA0">
        <w:rPr>
          <w:rFonts w:ascii="Georgia" w:hAnsi="Georgia"/>
          <w:i/>
          <w:sz w:val="18"/>
        </w:rPr>
        <w:t>, Secretary</w:t>
      </w:r>
    </w:p>
    <w:p w:rsidR="00B21DB2" w:rsidRDefault="00C306C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Agency of Administration</w:t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sz w:val="14"/>
        </w:rPr>
        <w:t xml:space="preserve">[fax] </w:t>
      </w:r>
      <w:r>
        <w:rPr>
          <w:rFonts w:ascii="Georgia" w:hAnsi="Georgia"/>
          <w:sz w:val="14"/>
        </w:rPr>
        <w:tab/>
      </w:r>
      <w:r>
        <w:rPr>
          <w:rFonts w:ascii="Georgia" w:hAnsi="Georgia"/>
          <w:sz w:val="16"/>
        </w:rPr>
        <w:t>802-</w:t>
      </w:r>
      <w:r w:rsidR="006E63D5">
        <w:rPr>
          <w:rFonts w:ascii="Georgia" w:hAnsi="Georgia"/>
          <w:sz w:val="16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6"/>
        </w:rPr>
        <w:instrText xml:space="preserve"> FORMTEXT </w:instrText>
      </w:r>
      <w:r w:rsidR="006E63D5">
        <w:rPr>
          <w:rFonts w:ascii="Georgia" w:hAnsi="Georgia"/>
          <w:sz w:val="16"/>
        </w:rPr>
      </w:r>
      <w:r w:rsidR="006E63D5">
        <w:rPr>
          <w:rFonts w:ascii="Georgia" w:hAnsi="Georgia"/>
          <w:sz w:val="16"/>
        </w:rPr>
        <w:fldChar w:fldCharType="separate"/>
      </w:r>
      <w:r>
        <w:rPr>
          <w:rFonts w:ascii="Georgia" w:hAnsi="Georgia"/>
          <w:noProof/>
          <w:sz w:val="16"/>
        </w:rPr>
        <w:t>828</w:t>
      </w:r>
      <w:r w:rsidR="006E63D5">
        <w:rPr>
          <w:rFonts w:ascii="Georgia" w:hAnsi="Georgia"/>
          <w:sz w:val="16"/>
        </w:rPr>
        <w:fldChar w:fldCharType="end"/>
      </w:r>
      <w:r>
        <w:rPr>
          <w:rFonts w:ascii="Georgia" w:hAnsi="Georgia"/>
          <w:sz w:val="16"/>
        </w:rPr>
        <w:t>-</w:t>
      </w:r>
      <w:r w:rsidR="006E63D5">
        <w:rPr>
          <w:rFonts w:ascii="Georgia" w:hAnsi="Georgia"/>
          <w:sz w:val="16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>
        <w:rPr>
          <w:rFonts w:ascii="Georgia" w:hAnsi="Georgia"/>
          <w:sz w:val="16"/>
        </w:rPr>
        <w:instrText xml:space="preserve"> FORMTEXT </w:instrText>
      </w:r>
      <w:r w:rsidR="006E63D5">
        <w:rPr>
          <w:rFonts w:ascii="Georgia" w:hAnsi="Georgia"/>
          <w:sz w:val="16"/>
        </w:rPr>
      </w:r>
      <w:r w:rsidR="006E63D5">
        <w:rPr>
          <w:rFonts w:ascii="Georgia" w:hAnsi="Georgia"/>
          <w:sz w:val="16"/>
        </w:rPr>
        <w:fldChar w:fldCharType="separate"/>
      </w:r>
      <w:r>
        <w:rPr>
          <w:rFonts w:ascii="Georgia" w:hAnsi="Georgia"/>
          <w:noProof/>
          <w:sz w:val="16"/>
        </w:rPr>
        <w:t>3320</w:t>
      </w:r>
      <w:r w:rsidR="006E63D5">
        <w:rPr>
          <w:rFonts w:ascii="Georgia" w:hAnsi="Georgia"/>
          <w:sz w:val="16"/>
        </w:rPr>
        <w:fldChar w:fldCharType="end"/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  <w:t xml:space="preserve">                        </w:t>
      </w:r>
    </w:p>
    <w:p w:rsidR="00B21DB2" w:rsidRDefault="006E63D5">
      <w:pPr>
        <w:pStyle w:val="Heading3"/>
        <w:tabs>
          <w:tab w:val="left" w:pos="1620"/>
        </w:tabs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2" w:name="Text4"/>
      <w:r w:rsidR="00B21DB2"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776933">
        <w:rPr>
          <w:rFonts w:ascii="Georgia" w:hAnsi="Georgia"/>
        </w:rPr>
        <w:t xml:space="preserve">Office of the </w:t>
      </w:r>
      <w:r w:rsidR="00C306C3">
        <w:rPr>
          <w:rFonts w:ascii="Georgia" w:hAnsi="Georgia"/>
        </w:rPr>
        <w:t>Secretary</w:t>
      </w:r>
      <w:r>
        <w:rPr>
          <w:rFonts w:ascii="Georgia" w:hAnsi="Georgia"/>
        </w:rPr>
        <w:fldChar w:fldCharType="end"/>
      </w:r>
      <w:bookmarkEnd w:id="2"/>
      <w:r w:rsidR="00B21DB2">
        <w:rPr>
          <w:rFonts w:ascii="Georgia" w:hAnsi="Georgia"/>
        </w:rPr>
        <w:tab/>
      </w:r>
      <w:r w:rsidR="00B21DB2">
        <w:rPr>
          <w:rFonts w:ascii="Georgia" w:hAnsi="Georgia"/>
        </w:rPr>
        <w:tab/>
      </w:r>
      <w:r w:rsidR="00B21DB2">
        <w:rPr>
          <w:rFonts w:ascii="Georgia" w:hAnsi="Georgia"/>
        </w:rPr>
        <w:tab/>
      </w:r>
    </w:p>
    <w:p w:rsidR="00C306C3" w:rsidRDefault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18"/>
            </w:rPr>
            <w:t>Pavilion</w:t>
          </w:r>
        </w:smartTag>
        <w:r>
          <w:rPr>
            <w:rFonts w:ascii="Georgia" w:hAnsi="Georgia"/>
            <w:sz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18"/>
            </w:rPr>
            <w:t>Office</w:t>
          </w:r>
        </w:smartTag>
        <w:r>
          <w:rPr>
            <w:rFonts w:ascii="Georgia" w:hAnsi="Georgia"/>
            <w:sz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18"/>
            </w:rPr>
            <w:t>Building</w:t>
          </w:r>
        </w:smartTag>
      </w:smartTag>
    </w:p>
    <w:p w:rsidR="005E5896" w:rsidRDefault="006E63D5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45836"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1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 xml:space="preserve"> State Street</w:t>
      </w:r>
      <w:r>
        <w:rPr>
          <w:rFonts w:ascii="Georgia" w:hAnsi="Georgia"/>
          <w:sz w:val="18"/>
        </w:rPr>
        <w:fldChar w:fldCharType="end"/>
      </w:r>
    </w:p>
    <w:bookmarkStart w:id="3" w:name="Text5"/>
    <w:p w:rsidR="00B21DB2" w:rsidRDefault="006E63D5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="00045836"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Montpelier, VT 056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>-</w:t>
      </w:r>
      <w:r w:rsidR="00C306C3">
        <w:rPr>
          <w:rFonts w:ascii="Georgia" w:hAnsi="Georgia"/>
          <w:noProof/>
          <w:sz w:val="18"/>
        </w:rPr>
        <w:t>020</w:t>
      </w:r>
      <w:r w:rsidR="00776933">
        <w:rPr>
          <w:rFonts w:ascii="Georgia" w:hAnsi="Georgia"/>
          <w:noProof/>
          <w:sz w:val="18"/>
        </w:rPr>
        <w:t>1</w:t>
      </w:r>
      <w:r>
        <w:rPr>
          <w:rFonts w:ascii="Georgia" w:hAnsi="Georgia"/>
          <w:sz w:val="18"/>
        </w:rPr>
        <w:fldChar w:fldCharType="end"/>
      </w:r>
      <w:bookmarkEnd w:id="3"/>
    </w:p>
    <w:p w:rsidR="002D0A37" w:rsidRDefault="00393DC8" w:rsidP="002D0A37">
      <w:hyperlink r:id="rId9" w:history="1">
        <w:r w:rsidR="00C306C3" w:rsidRPr="005720AF">
          <w:rPr>
            <w:rStyle w:val="Hyperlink"/>
            <w:rFonts w:ascii="Georgia" w:hAnsi="Georgia"/>
            <w:b/>
            <w:sz w:val="18"/>
          </w:rPr>
          <w:t>www.adm.state.vt.us</w:t>
        </w:r>
      </w:hyperlink>
      <w:r w:rsidR="00790D6A">
        <w:rPr>
          <w:rFonts w:ascii="Georgia" w:hAnsi="Georgia"/>
          <w:b/>
          <w:sz w:val="18"/>
        </w:rPr>
        <w:t xml:space="preserve"> </w:t>
      </w:r>
      <w:r w:rsidR="00AE5AA2">
        <w:rPr>
          <w:rFonts w:ascii="Georgia" w:hAnsi="Georgia"/>
          <w:sz w:val="16"/>
        </w:rPr>
        <w:tab/>
      </w:r>
    </w:p>
    <w:p w:rsidR="002D0A37" w:rsidRDefault="002D0A37" w:rsidP="002D0A37"/>
    <w:p w:rsidR="002D0A37" w:rsidRDefault="002D0A37" w:rsidP="002D0A37">
      <w:pPr>
        <w:jc w:val="center"/>
        <w:rPr>
          <w:b/>
        </w:rPr>
      </w:pPr>
      <w:r w:rsidRPr="005B5CCF">
        <w:rPr>
          <w:b/>
        </w:rPr>
        <w:t>MEMORANDUM</w:t>
      </w:r>
    </w:p>
    <w:p w:rsidR="002D0A37" w:rsidRDefault="002D0A37" w:rsidP="002D0A37"/>
    <w:p w:rsidR="002D0A37" w:rsidRDefault="002D0A37" w:rsidP="002D0A37">
      <w:r>
        <w:rPr>
          <w:b/>
          <w:bCs/>
        </w:rPr>
        <w:t>TO:</w:t>
      </w:r>
      <w:r>
        <w:tab/>
      </w:r>
      <w:r>
        <w:tab/>
        <w:t>Emergency Board Members</w:t>
      </w:r>
    </w:p>
    <w:p w:rsidR="002D0A37" w:rsidRDefault="002D0A37" w:rsidP="002D0A37"/>
    <w:p w:rsidR="002D0A37" w:rsidRDefault="002D0A37" w:rsidP="002D0A37">
      <w:r>
        <w:rPr>
          <w:b/>
          <w:bCs/>
        </w:rPr>
        <w:t>FROM:</w:t>
      </w:r>
      <w:r>
        <w:tab/>
      </w:r>
      <w:r w:rsidR="00136CB5">
        <w:t>J</w:t>
      </w:r>
      <w:r w:rsidR="002D3BED">
        <w:t>ustin Johnson</w:t>
      </w:r>
      <w:r>
        <w:t>, Secretary of Administration</w:t>
      </w:r>
    </w:p>
    <w:p w:rsidR="002D0A37" w:rsidRDefault="002D0A37" w:rsidP="002D0A37"/>
    <w:p w:rsidR="002D0A37" w:rsidRPr="007A2CEC" w:rsidRDefault="002D0A37" w:rsidP="002D0A37">
      <w:r>
        <w:rPr>
          <w:b/>
          <w:bCs/>
        </w:rPr>
        <w:t>DATE:</w:t>
      </w:r>
      <w:r>
        <w:rPr>
          <w:b/>
          <w:bCs/>
        </w:rPr>
        <w:tab/>
      </w:r>
      <w:r w:rsidR="00E77EDA" w:rsidRPr="0086282E">
        <w:rPr>
          <w:bCs/>
        </w:rPr>
        <w:t>July</w:t>
      </w:r>
      <w:r w:rsidR="000E786D" w:rsidRPr="0086282E">
        <w:rPr>
          <w:bCs/>
        </w:rPr>
        <w:t xml:space="preserve"> </w:t>
      </w:r>
      <w:r w:rsidR="00C17F4A" w:rsidRPr="0086282E">
        <w:rPr>
          <w:bCs/>
        </w:rPr>
        <w:t>2</w:t>
      </w:r>
      <w:r w:rsidR="00FB2D3C" w:rsidRPr="0086282E">
        <w:rPr>
          <w:bCs/>
        </w:rPr>
        <w:t>3</w:t>
      </w:r>
      <w:r w:rsidR="000E786D" w:rsidRPr="0086282E">
        <w:rPr>
          <w:bCs/>
        </w:rPr>
        <w:t>, 201</w:t>
      </w:r>
      <w:r w:rsidR="002D3BED" w:rsidRPr="0086282E">
        <w:rPr>
          <w:bCs/>
        </w:rPr>
        <w:t>5</w:t>
      </w:r>
    </w:p>
    <w:p w:rsidR="002D0A37" w:rsidRDefault="002D0A37" w:rsidP="002D0A37"/>
    <w:p w:rsidR="002D0A37" w:rsidRDefault="002D0A37" w:rsidP="002D0A37">
      <w:r>
        <w:rPr>
          <w:b/>
          <w:bCs/>
        </w:rPr>
        <w:t>SUBJECT:</w:t>
      </w:r>
      <w:r>
        <w:tab/>
        <w:t xml:space="preserve">Next Emergency </w:t>
      </w:r>
      <w:bookmarkStart w:id="4" w:name="_GoBack"/>
      <w:bookmarkEnd w:id="4"/>
      <w:r>
        <w:t>Board Meeting</w:t>
      </w:r>
    </w:p>
    <w:p w:rsidR="002D0A37" w:rsidRDefault="002D0A37" w:rsidP="002D0A37">
      <w:pPr>
        <w:pBdr>
          <w:bottom w:val="single" w:sz="12" w:space="1" w:color="auto"/>
        </w:pBdr>
      </w:pPr>
    </w:p>
    <w:p w:rsidR="002D0A37" w:rsidRDefault="002D0A37" w:rsidP="002D0A37"/>
    <w:p w:rsidR="00E77EDA" w:rsidRDefault="00E77EDA" w:rsidP="00E77EDA">
      <w:r>
        <w:t>There will be an Emergency Board meeting on Monday</w:t>
      </w:r>
      <w:r w:rsidRPr="00A05365">
        <w:t xml:space="preserve">, July </w:t>
      </w:r>
      <w:r>
        <w:t>27</w:t>
      </w:r>
      <w:r w:rsidRPr="00A05365">
        <w:t>, 201</w:t>
      </w:r>
      <w:r>
        <w:t>5</w:t>
      </w:r>
      <w:r w:rsidRPr="00BC0802">
        <w:t xml:space="preserve">, </w:t>
      </w:r>
      <w:r>
        <w:t>10:00 a.m.,</w:t>
      </w:r>
      <w:r w:rsidRPr="00BC0802">
        <w:t xml:space="preserve"> 5</w:t>
      </w:r>
      <w:r w:rsidRPr="00BC0802">
        <w:rPr>
          <w:vertAlign w:val="superscript"/>
        </w:rPr>
        <w:t>th</w:t>
      </w:r>
      <w:r w:rsidRPr="00BC0802">
        <w:t xml:space="preserve"> Floor</w:t>
      </w:r>
      <w:r>
        <w:t xml:space="preserve"> Conference Room, Pavilion Office Building, 109 State Street, Montpelier, Vermont.</w:t>
      </w:r>
    </w:p>
    <w:p w:rsidR="005B04A9" w:rsidRDefault="005B04A9" w:rsidP="002D0A37"/>
    <w:p w:rsidR="007A2CEC" w:rsidRDefault="007A2CEC" w:rsidP="00DF5882">
      <w:r>
        <w:t>The agenda item</w:t>
      </w:r>
      <w:r w:rsidR="00DF5882">
        <w:t>s are as follows:</w:t>
      </w:r>
      <w:r>
        <w:t xml:space="preserve"> </w:t>
      </w:r>
    </w:p>
    <w:p w:rsidR="00DF5882" w:rsidRDefault="00DF5882" w:rsidP="00DF5882"/>
    <w:p w:rsidR="00E77EDA" w:rsidRDefault="000E786D" w:rsidP="00E77EDA">
      <w:r>
        <w:t>1</w:t>
      </w:r>
      <w:r w:rsidR="00DF5882">
        <w:t xml:space="preserve">. </w:t>
      </w:r>
      <w:r w:rsidR="00E77EDA">
        <w:t xml:space="preserve">Private Activity Bond allocations for calendar year </w:t>
      </w:r>
      <w:r w:rsidR="00E77EDA" w:rsidRPr="000E43C8">
        <w:t>201</w:t>
      </w:r>
      <w:r w:rsidR="00E77EDA">
        <w:t xml:space="preserve">5: recommendation by the Private Activity Bond Advisory Committee and delegation to the Governor </w:t>
      </w:r>
      <w:r w:rsidR="00E77EDA" w:rsidRPr="00A444FE">
        <w:t>(32 V.S.A. Sec. 992(b))</w:t>
      </w:r>
    </w:p>
    <w:p w:rsidR="00B34F89" w:rsidRDefault="00B34F89" w:rsidP="00DF5882"/>
    <w:p w:rsidR="00E77EDA" w:rsidRDefault="00795806" w:rsidP="00E77EDA">
      <w:r w:rsidRPr="00A2372F">
        <w:t>2</w:t>
      </w:r>
      <w:r w:rsidR="000E786D" w:rsidRPr="00A2372F">
        <w:t>.</w:t>
      </w:r>
      <w:r w:rsidR="00DF5882" w:rsidRPr="00A2372F">
        <w:t xml:space="preserve"> </w:t>
      </w:r>
      <w:r w:rsidR="00E77EDA" w:rsidRPr="00765623">
        <w:t>Determination of available Gene</w:t>
      </w:r>
      <w:r w:rsidR="0043386F">
        <w:t>ral Funds greater than January 20, 2015</w:t>
      </w:r>
      <w:r w:rsidR="00E77EDA" w:rsidRPr="00765623">
        <w:t xml:space="preserve"> forecast </w:t>
      </w:r>
      <w:r w:rsidR="00E77EDA" w:rsidRPr="00A444FE">
        <w:t>(32 V.S.A. Sec. 308c(a)(1))</w:t>
      </w:r>
    </w:p>
    <w:p w:rsidR="00E77EDA" w:rsidRDefault="00E77EDA" w:rsidP="00E77EDA"/>
    <w:p w:rsidR="00E77EDA" w:rsidRDefault="00E77EDA" w:rsidP="00E77EDA">
      <w:r>
        <w:t xml:space="preserve">3. Official state revenue estimate and Medicaid report </w:t>
      </w:r>
      <w:r w:rsidRPr="00A444FE">
        <w:t>(32 V.S.A. Sec. 305a)</w:t>
      </w:r>
    </w:p>
    <w:p w:rsidR="00C17F4A" w:rsidRDefault="00C17F4A" w:rsidP="00E77EDA"/>
    <w:p w:rsidR="00795806" w:rsidRPr="00A2372F" w:rsidRDefault="00C17F4A" w:rsidP="00E77EDA">
      <w:pPr>
        <w:rPr>
          <w:szCs w:val="21"/>
        </w:rPr>
      </w:pPr>
      <w:r>
        <w:t>4. Other business if needed</w:t>
      </w:r>
    </w:p>
    <w:p w:rsidR="003F3C3E" w:rsidRDefault="00795806" w:rsidP="00BB29E0">
      <w:pPr>
        <w:autoSpaceDE w:val="0"/>
        <w:autoSpaceDN w:val="0"/>
        <w:adjustRightInd w:val="0"/>
      </w:pPr>
      <w:r w:rsidRPr="00A2372F">
        <w:rPr>
          <w:szCs w:val="21"/>
        </w:rPr>
        <w:tab/>
      </w:r>
    </w:p>
    <w:p w:rsidR="003F3C3E" w:rsidRDefault="003F3C3E" w:rsidP="00DF5882">
      <w:r w:rsidRPr="00C17F4A">
        <w:t xml:space="preserve">Materials for </w:t>
      </w:r>
      <w:r w:rsidR="00C54168" w:rsidRPr="00C17F4A">
        <w:t>the a</w:t>
      </w:r>
      <w:r w:rsidRPr="00C17F4A">
        <w:t xml:space="preserve">genda </w:t>
      </w:r>
      <w:r w:rsidR="00C54168" w:rsidRPr="00C17F4A">
        <w:t>i</w:t>
      </w:r>
      <w:r w:rsidRPr="00C17F4A">
        <w:t>tem</w:t>
      </w:r>
      <w:r w:rsidR="00C54168" w:rsidRPr="00C17F4A">
        <w:t>s</w:t>
      </w:r>
      <w:r w:rsidR="00C17F4A">
        <w:t xml:space="preserve"> will be forthcoming</w:t>
      </w:r>
      <w:r w:rsidR="00131C02" w:rsidRPr="00C17F4A">
        <w:t>.  The Medicaid caseload and expenditure estimates</w:t>
      </w:r>
      <w:r w:rsidR="00C17F4A">
        <w:t xml:space="preserve"> and the Private Activity Bond allocations</w:t>
      </w:r>
      <w:r w:rsidR="00131C02" w:rsidRPr="00C17F4A">
        <w:t xml:space="preserve"> will be sent prior to the meeting.</w:t>
      </w:r>
      <w:r w:rsidR="00131C02">
        <w:t xml:space="preserve"> The revenue estimates</w:t>
      </w:r>
      <w:r>
        <w:t xml:space="preserve"> will be distributed at the meeting. </w:t>
      </w:r>
      <w:r w:rsidR="00C17F4A">
        <w:t xml:space="preserve">The Joint Fiscal Committee and Finance and Management will </w:t>
      </w:r>
      <w:r w:rsidR="00FB2D3C">
        <w:t xml:space="preserve">prepare </w:t>
      </w:r>
      <w:r w:rsidR="00C17F4A">
        <w:t>material</w:t>
      </w:r>
      <w:r w:rsidR="00FB2D3C">
        <w:t>s</w:t>
      </w:r>
      <w:r w:rsidR="00C17F4A">
        <w:t xml:space="preserve"> for other business, if needed.</w:t>
      </w:r>
    </w:p>
    <w:p w:rsidR="002D0A37" w:rsidRDefault="002D0A37" w:rsidP="002D0A37"/>
    <w:p w:rsidR="00A66C7A" w:rsidRPr="00275075" w:rsidRDefault="00A66C7A" w:rsidP="00A66C7A">
      <w:r w:rsidRPr="00275075">
        <w:t>cc:</w:t>
      </w:r>
      <w:r w:rsidRPr="00275075">
        <w:tab/>
        <w:t>Beth Pearce, State Treasurer</w:t>
      </w:r>
    </w:p>
    <w:p w:rsidR="00A66C7A" w:rsidRPr="00275075" w:rsidRDefault="00A66C7A" w:rsidP="00A66C7A">
      <w:r w:rsidRPr="00275075">
        <w:tab/>
        <w:t>Sarah E. Carpenter, VHFA</w:t>
      </w:r>
    </w:p>
    <w:p w:rsidR="00A66C7A" w:rsidRPr="00275075" w:rsidRDefault="00A66C7A" w:rsidP="00A66C7A">
      <w:r w:rsidRPr="00275075">
        <w:tab/>
      </w:r>
      <w:smartTag w:uri="urn:schemas-microsoft-com:office:smarttags" w:element="PersonName">
        <w:r w:rsidRPr="00275075">
          <w:t>Jo Bradley</w:t>
        </w:r>
      </w:smartTag>
      <w:r w:rsidRPr="00275075">
        <w:t>, VEDA</w:t>
      </w:r>
    </w:p>
    <w:p w:rsidR="00A66C7A" w:rsidRPr="00275075" w:rsidRDefault="00A66C7A" w:rsidP="00A66C7A">
      <w:r w:rsidRPr="00275075">
        <w:tab/>
        <w:t>Robert Giroux, Vermont Municipal Bond Bank</w:t>
      </w:r>
    </w:p>
    <w:p w:rsidR="00A66C7A" w:rsidRPr="00275075" w:rsidRDefault="00A66C7A" w:rsidP="00A66C7A">
      <w:r w:rsidRPr="00275075">
        <w:tab/>
        <w:t>J. Paul Giuliani, Esq., Primmer Piper Eggleston &amp; Cramer PC</w:t>
      </w:r>
    </w:p>
    <w:p w:rsidR="00A66C7A" w:rsidRPr="00275075" w:rsidRDefault="00A66C7A" w:rsidP="00A66C7A">
      <w:r w:rsidRPr="00275075">
        <w:tab/>
        <w:t>Scott Giles, VSAC</w:t>
      </w:r>
    </w:p>
    <w:p w:rsidR="00A66C7A" w:rsidRPr="00275075" w:rsidRDefault="00A66C7A" w:rsidP="00A66C7A">
      <w:r w:rsidRPr="00275075">
        <w:tab/>
        <w:t>Tom Little, Esq., VSAC</w:t>
      </w:r>
    </w:p>
    <w:p w:rsidR="00A66C7A" w:rsidRPr="00275075" w:rsidRDefault="00A66C7A" w:rsidP="00A66C7A">
      <w:r w:rsidRPr="00275075">
        <w:tab/>
      </w:r>
      <w:r w:rsidR="00E73381">
        <w:t>Justin Johnson</w:t>
      </w:r>
      <w:r w:rsidRPr="00275075">
        <w:t>, Secretary of Administration</w:t>
      </w:r>
    </w:p>
    <w:p w:rsidR="00A66C7A" w:rsidRPr="00275075" w:rsidRDefault="00A66C7A" w:rsidP="00A66C7A">
      <w:r w:rsidRPr="00275075">
        <w:tab/>
        <w:t>Lisa Ventriss, PABAC</w:t>
      </w:r>
    </w:p>
    <w:p w:rsidR="00A66C7A" w:rsidRPr="00275075" w:rsidRDefault="00A66C7A" w:rsidP="00A66C7A">
      <w:r w:rsidRPr="00275075">
        <w:tab/>
        <w:t>Steve Klein, Legislative Joint Fiscal Office</w:t>
      </w:r>
    </w:p>
    <w:p w:rsidR="00B21DB2" w:rsidRPr="00953EC9" w:rsidRDefault="00A66C7A" w:rsidP="00910176">
      <w:r w:rsidRPr="00275075">
        <w:tab/>
        <w:t xml:space="preserve">Steve Wisloski, Deputy State </w:t>
      </w:r>
      <w:r>
        <w:t>T</w:t>
      </w:r>
      <w:r w:rsidRPr="00275075">
        <w:t>reasurer</w:t>
      </w:r>
    </w:p>
    <w:sectPr w:rsidR="00B21DB2" w:rsidRPr="00953EC9" w:rsidSect="0036544B">
      <w:footerReference w:type="default" r:id="rId10"/>
      <w:footerReference w:type="first" r:id="rId11"/>
      <w:type w:val="continuous"/>
      <w:pgSz w:w="12240" w:h="15840"/>
      <w:pgMar w:top="720" w:right="720" w:bottom="-432" w:left="72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5E" w:rsidRDefault="00EA275E">
      <w:r>
        <w:separator/>
      </w:r>
    </w:p>
  </w:endnote>
  <w:endnote w:type="continuationSeparator" w:id="0">
    <w:p w:rsidR="00EA275E" w:rsidRDefault="00EA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DA" w:rsidRDefault="00E77EDA">
    <w:pPr>
      <w:pStyle w:val="Footer"/>
    </w:pPr>
    <w:r>
      <w:rPr>
        <w:noProof/>
      </w:rPr>
      <w:drawing>
        <wp:inline distT="0" distB="0" distL="0" distR="0">
          <wp:extent cx="6858000" cy="32004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DA" w:rsidRDefault="00E77EDA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84860" cy="541020"/>
          <wp:effectExtent l="19050" t="0" r="0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5E" w:rsidRDefault="00EA275E">
      <w:r>
        <w:separator/>
      </w:r>
    </w:p>
  </w:footnote>
  <w:footnote w:type="continuationSeparator" w:id="0">
    <w:p w:rsidR="00EA275E" w:rsidRDefault="00EA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E4"/>
    <w:multiLevelType w:val="hybridMultilevel"/>
    <w:tmpl w:val="7A0A46F2"/>
    <w:lvl w:ilvl="0" w:tplc="01E63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704BF1"/>
    <w:multiLevelType w:val="hybridMultilevel"/>
    <w:tmpl w:val="E9A8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C"/>
    <w:rsid w:val="000345DD"/>
    <w:rsid w:val="00045836"/>
    <w:rsid w:val="00046A8E"/>
    <w:rsid w:val="00067E5A"/>
    <w:rsid w:val="0007404C"/>
    <w:rsid w:val="00095B13"/>
    <w:rsid w:val="000A5A39"/>
    <w:rsid w:val="000B3F99"/>
    <w:rsid w:val="000C7447"/>
    <w:rsid w:val="000E786D"/>
    <w:rsid w:val="00100012"/>
    <w:rsid w:val="00107C6A"/>
    <w:rsid w:val="00131C02"/>
    <w:rsid w:val="00136CB5"/>
    <w:rsid w:val="0019548F"/>
    <w:rsid w:val="001A2BBE"/>
    <w:rsid w:val="00220325"/>
    <w:rsid w:val="00247DA0"/>
    <w:rsid w:val="002504E6"/>
    <w:rsid w:val="00262A10"/>
    <w:rsid w:val="002B4F35"/>
    <w:rsid w:val="002D03E0"/>
    <w:rsid w:val="002D0A37"/>
    <w:rsid w:val="002D2EAC"/>
    <w:rsid w:val="002D3BED"/>
    <w:rsid w:val="002F5FA1"/>
    <w:rsid w:val="002F6E2D"/>
    <w:rsid w:val="003062F9"/>
    <w:rsid w:val="0036544B"/>
    <w:rsid w:val="00381384"/>
    <w:rsid w:val="00393DC8"/>
    <w:rsid w:val="003B12A9"/>
    <w:rsid w:val="003B353E"/>
    <w:rsid w:val="003C3EAC"/>
    <w:rsid w:val="003F3C3E"/>
    <w:rsid w:val="00416F89"/>
    <w:rsid w:val="0043386F"/>
    <w:rsid w:val="004B420D"/>
    <w:rsid w:val="004D72E1"/>
    <w:rsid w:val="004E0F44"/>
    <w:rsid w:val="004F389D"/>
    <w:rsid w:val="004F52BD"/>
    <w:rsid w:val="004F6ED6"/>
    <w:rsid w:val="0054034E"/>
    <w:rsid w:val="00563B02"/>
    <w:rsid w:val="00570121"/>
    <w:rsid w:val="005A4022"/>
    <w:rsid w:val="005B04A9"/>
    <w:rsid w:val="005D6742"/>
    <w:rsid w:val="005E5896"/>
    <w:rsid w:val="00615B6F"/>
    <w:rsid w:val="006C383A"/>
    <w:rsid w:val="006E63D5"/>
    <w:rsid w:val="006E7738"/>
    <w:rsid w:val="00714ACA"/>
    <w:rsid w:val="0072268D"/>
    <w:rsid w:val="00732F93"/>
    <w:rsid w:val="00776933"/>
    <w:rsid w:val="00790D6A"/>
    <w:rsid w:val="00795806"/>
    <w:rsid w:val="007A2CEC"/>
    <w:rsid w:val="007C4180"/>
    <w:rsid w:val="007E4FF6"/>
    <w:rsid w:val="008010A5"/>
    <w:rsid w:val="00832958"/>
    <w:rsid w:val="008367B6"/>
    <w:rsid w:val="00841ABF"/>
    <w:rsid w:val="0086282E"/>
    <w:rsid w:val="00871C2E"/>
    <w:rsid w:val="00887AD4"/>
    <w:rsid w:val="00890173"/>
    <w:rsid w:val="00891862"/>
    <w:rsid w:val="008C68D7"/>
    <w:rsid w:val="008E6504"/>
    <w:rsid w:val="00904876"/>
    <w:rsid w:val="00910176"/>
    <w:rsid w:val="009323FC"/>
    <w:rsid w:val="00953EC9"/>
    <w:rsid w:val="00963BE8"/>
    <w:rsid w:val="009752A5"/>
    <w:rsid w:val="009A7846"/>
    <w:rsid w:val="009B2978"/>
    <w:rsid w:val="009F16FD"/>
    <w:rsid w:val="009F24B7"/>
    <w:rsid w:val="00A2372F"/>
    <w:rsid w:val="00A444FE"/>
    <w:rsid w:val="00A66C7A"/>
    <w:rsid w:val="00AD077E"/>
    <w:rsid w:val="00AE5AA2"/>
    <w:rsid w:val="00B1043F"/>
    <w:rsid w:val="00B20EF7"/>
    <w:rsid w:val="00B21DB2"/>
    <w:rsid w:val="00B34F89"/>
    <w:rsid w:val="00B55940"/>
    <w:rsid w:val="00B77D2B"/>
    <w:rsid w:val="00B86415"/>
    <w:rsid w:val="00BB29E0"/>
    <w:rsid w:val="00BC0309"/>
    <w:rsid w:val="00BC0802"/>
    <w:rsid w:val="00BD4F05"/>
    <w:rsid w:val="00BE5227"/>
    <w:rsid w:val="00BF17FE"/>
    <w:rsid w:val="00BF3906"/>
    <w:rsid w:val="00C06491"/>
    <w:rsid w:val="00C1553E"/>
    <w:rsid w:val="00C17F4A"/>
    <w:rsid w:val="00C226B0"/>
    <w:rsid w:val="00C306C3"/>
    <w:rsid w:val="00C33908"/>
    <w:rsid w:val="00C42A87"/>
    <w:rsid w:val="00C54168"/>
    <w:rsid w:val="00C56676"/>
    <w:rsid w:val="00CA5699"/>
    <w:rsid w:val="00CB1130"/>
    <w:rsid w:val="00CF10A5"/>
    <w:rsid w:val="00CF3FC2"/>
    <w:rsid w:val="00D03016"/>
    <w:rsid w:val="00D0568D"/>
    <w:rsid w:val="00D069E2"/>
    <w:rsid w:val="00D65645"/>
    <w:rsid w:val="00D668AA"/>
    <w:rsid w:val="00D82D8E"/>
    <w:rsid w:val="00D832DE"/>
    <w:rsid w:val="00D918B3"/>
    <w:rsid w:val="00D962CE"/>
    <w:rsid w:val="00DE5BDD"/>
    <w:rsid w:val="00DF5882"/>
    <w:rsid w:val="00E301FE"/>
    <w:rsid w:val="00E30556"/>
    <w:rsid w:val="00E4653B"/>
    <w:rsid w:val="00E73381"/>
    <w:rsid w:val="00E77EDA"/>
    <w:rsid w:val="00EA275E"/>
    <w:rsid w:val="00EC0A7D"/>
    <w:rsid w:val="00F0713E"/>
    <w:rsid w:val="00F8002A"/>
    <w:rsid w:val="00F82413"/>
    <w:rsid w:val="00FB2603"/>
    <w:rsid w:val="00FB2D3C"/>
    <w:rsid w:val="00FB5F03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44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6544B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36544B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44B"/>
    <w:rPr>
      <w:i/>
      <w:color w:val="008000"/>
      <w:sz w:val="20"/>
    </w:rPr>
  </w:style>
  <w:style w:type="paragraph" w:styleId="Header">
    <w:name w:val="header"/>
    <w:basedOn w:val="Normal"/>
    <w:rsid w:val="0036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44B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44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6544B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36544B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44B"/>
    <w:rPr>
      <w:i/>
      <w:color w:val="008000"/>
      <w:sz w:val="20"/>
    </w:rPr>
  </w:style>
  <w:style w:type="paragraph" w:styleId="Header">
    <w:name w:val="header"/>
    <w:basedOn w:val="Normal"/>
    <w:rsid w:val="0036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44B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.state.vt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iet.johnson\Application%20Data\Microsoft\Templates\Governor's%20Week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Governor's Weekly</Template>
  <TotalTime>3</TotalTime>
  <Pages>1</Pages>
  <Words>244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2054</CharactersWithSpaces>
  <SharedDoc>false</SharedDoc>
  <HLinks>
    <vt:vector size="6" baseType="variant"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http://www.adm.state.vt.us/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user</dc:creator>
  <cp:lastModifiedBy>harriet.johnson</cp:lastModifiedBy>
  <cp:revision>3</cp:revision>
  <cp:lastPrinted>2015-07-23T19:06:00Z</cp:lastPrinted>
  <dcterms:created xsi:type="dcterms:W3CDTF">2015-07-23T19:05:00Z</dcterms:created>
  <dcterms:modified xsi:type="dcterms:W3CDTF">2015-07-23T19:07:00Z</dcterms:modified>
</cp:coreProperties>
</file>