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7FF42583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842661">
        <w:rPr>
          <w:rFonts w:cstheme="minorHAnsi"/>
        </w:rPr>
        <w:t>Tu</w:t>
      </w:r>
      <w:r w:rsidR="0080049A" w:rsidRPr="0063544F">
        <w:rPr>
          <w:rFonts w:cstheme="minorHAnsi"/>
        </w:rPr>
        <w:t xml:space="preserve">esday </w:t>
      </w:r>
      <w:r w:rsidR="00EF448E">
        <w:rPr>
          <w:rFonts w:cstheme="minorHAnsi"/>
        </w:rPr>
        <w:t>July 12</w:t>
      </w:r>
      <w:r w:rsidR="0080049A" w:rsidRPr="0063544F">
        <w:rPr>
          <w:rFonts w:cstheme="minorHAnsi"/>
        </w:rPr>
        <w:t>, 202</w:t>
      </w:r>
      <w:r w:rsidR="0063544F">
        <w:rPr>
          <w:rFonts w:cstheme="minorHAnsi"/>
        </w:rPr>
        <w:t>2</w:t>
      </w:r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EF448E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53F064C5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ED34BD">
              <w:t>Updates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4856ACA9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ED34BD">
              <w:t>Subcommittee Report-outs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18D40A68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FC9A1B1" w14:textId="402ABA18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ED34BD">
              <w:t>CLAS Standards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B6E7D91" w14:textId="10B7CEFF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76F716E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99FEC62" w14:textId="4231F75F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ED34BD">
              <w:t>Action Items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B72320E" w14:textId="768CD158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A261EF"/>
    <w:rsid w:val="00A62A35"/>
    <w:rsid w:val="00AF33A7"/>
    <w:rsid w:val="00ED6D90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2023-01-04T14:50:00Z</dcterms:created>
  <dcterms:modified xsi:type="dcterms:W3CDTF">2023-01-04T14:50:00Z</dcterms:modified>
</cp:coreProperties>
</file>