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E1DD" w14:textId="77777777" w:rsidR="007738AC" w:rsidRDefault="007738AC" w:rsidP="007738AC">
      <w:pPr>
        <w:pStyle w:val="Default"/>
      </w:pPr>
    </w:p>
    <w:p w14:paraId="1F76D358" w14:textId="77777777" w:rsidR="00307791" w:rsidRPr="00C024C6" w:rsidRDefault="00307791" w:rsidP="00307791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C024C6">
        <w:rPr>
          <w:rFonts w:asciiTheme="minorHAnsi" w:hAnsiTheme="minorHAnsi" w:cstheme="minorHAnsi"/>
          <w:sz w:val="22"/>
          <w:szCs w:val="22"/>
        </w:rPr>
        <w:t>Health Equity Advisory Commission</w:t>
      </w:r>
    </w:p>
    <w:p w14:paraId="2C969FA7" w14:textId="77777777" w:rsidR="00307791" w:rsidRPr="00C024C6" w:rsidRDefault="00307791" w:rsidP="00307791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C024C6">
        <w:rPr>
          <w:rFonts w:asciiTheme="minorHAnsi" w:hAnsiTheme="minorHAnsi" w:cstheme="minorHAnsi"/>
          <w:sz w:val="22"/>
          <w:szCs w:val="22"/>
        </w:rPr>
        <w:t>Meeting Notes</w:t>
      </w:r>
    </w:p>
    <w:p w14:paraId="2977847D" w14:textId="1A96E0E9" w:rsidR="00307791" w:rsidRPr="00C024C6" w:rsidRDefault="00681D0D" w:rsidP="00307791">
      <w:pPr>
        <w:pStyle w:val="Date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alias w:val="Enter date:"/>
          <w:tag w:val="Enter date:"/>
          <w:id w:val="-657462893"/>
          <w:placeholder>
            <w:docPart w:val="180C28A116C543738FE5A16C45EA3D01"/>
          </w:placeholder>
          <w:temporary/>
          <w:showingPlcHdr/>
        </w:sdtPr>
        <w:sdtEndPr/>
        <w:sdtContent>
          <w:r w:rsidR="00307791" w:rsidRPr="00C024C6">
            <w:rPr>
              <w:rFonts w:cstheme="minorHAnsi"/>
              <w:sz w:val="22"/>
              <w:szCs w:val="22"/>
            </w:rPr>
            <w:t>Date</w:t>
          </w:r>
        </w:sdtContent>
      </w:sdt>
      <w:r w:rsidR="00307791" w:rsidRPr="00C024C6">
        <w:rPr>
          <w:rFonts w:cstheme="minorHAnsi"/>
          <w:sz w:val="22"/>
          <w:szCs w:val="22"/>
        </w:rPr>
        <w:t xml:space="preserve">: </w:t>
      </w:r>
      <w:r w:rsidR="008E1CC0">
        <w:rPr>
          <w:rFonts w:cstheme="minorHAnsi"/>
          <w:sz w:val="22"/>
          <w:szCs w:val="22"/>
        </w:rPr>
        <w:t>March 8, 2022</w:t>
      </w:r>
    </w:p>
    <w:p w14:paraId="2F6AE847" w14:textId="4C0B6CDA" w:rsidR="00307791" w:rsidRPr="00C024C6" w:rsidRDefault="00307791" w:rsidP="00D81CE8">
      <w:pPr>
        <w:pStyle w:val="ListNumber"/>
        <w:rPr>
          <w:rFonts w:cstheme="minorHAnsi"/>
          <w:sz w:val="22"/>
          <w:szCs w:val="22"/>
        </w:rPr>
      </w:pPr>
      <w:r w:rsidRPr="00C024C6">
        <w:rPr>
          <w:rFonts w:eastAsiaTheme="majorEastAsia" w:cstheme="minorHAnsi"/>
          <w:sz w:val="22"/>
          <w:szCs w:val="22"/>
        </w:rPr>
        <w:t>Updates</w:t>
      </w:r>
    </w:p>
    <w:p w14:paraId="6E786310" w14:textId="4A5D1669" w:rsidR="00C024C6" w:rsidRPr="00C024C6" w:rsidRDefault="009C1CB7" w:rsidP="008E1CC0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Welcome Jay Greene</w:t>
      </w:r>
      <w:r w:rsidR="00F67EB3">
        <w:rPr>
          <w:rFonts w:cstheme="minorHAnsi"/>
        </w:rPr>
        <w:t xml:space="preserve"> to the Office of Racial Equity!</w:t>
      </w:r>
    </w:p>
    <w:p w14:paraId="4B3B43D3" w14:textId="07804AD5" w:rsidR="00307791" w:rsidRPr="00C024C6" w:rsidRDefault="00F67EB3" w:rsidP="00D81CE8">
      <w:pPr>
        <w:pStyle w:val="ListNumber"/>
        <w:rPr>
          <w:rFonts w:cstheme="minorHAnsi"/>
          <w:sz w:val="22"/>
          <w:szCs w:val="22"/>
        </w:rPr>
      </w:pPr>
      <w:r>
        <w:rPr>
          <w:rFonts w:eastAsiaTheme="majorEastAsia" w:cstheme="minorHAnsi"/>
          <w:sz w:val="22"/>
          <w:szCs w:val="22"/>
        </w:rPr>
        <w:t>Al Belluche, VT Community Foundation -</w:t>
      </w:r>
      <w:r w:rsidRPr="00F67EB3">
        <w:rPr>
          <w:rFonts w:eastAsiaTheme="majorEastAsia" w:cstheme="minorHAnsi"/>
          <w:sz w:val="22"/>
          <w:szCs w:val="22"/>
        </w:rPr>
        <w:t xml:space="preserve"> </w:t>
      </w:r>
      <w:r>
        <w:rPr>
          <w:rFonts w:eastAsiaTheme="majorEastAsia" w:cstheme="minorHAnsi"/>
          <w:sz w:val="22"/>
          <w:szCs w:val="22"/>
        </w:rPr>
        <w:t>CDC Health Disparities Grant</w:t>
      </w:r>
      <w:r w:rsidRPr="00C024C6">
        <w:rPr>
          <w:rFonts w:eastAsiaTheme="majorEastAsia" w:cstheme="minorHAnsi"/>
          <w:sz w:val="22"/>
          <w:szCs w:val="22"/>
        </w:rPr>
        <w:t xml:space="preserve"> </w:t>
      </w:r>
    </w:p>
    <w:p w14:paraId="036CA047" w14:textId="57549395" w:rsidR="00C024C6" w:rsidRDefault="009C1CB7" w:rsidP="007B705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Al Belluche, assisting with RFP for piece of CDC HD grant that VCF is helping manage</w:t>
      </w:r>
    </w:p>
    <w:p w14:paraId="7A072D81" w14:textId="00B76312" w:rsidR="009C1CB7" w:rsidRDefault="009C1CB7" w:rsidP="009C1CB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Working closely with VDH and grants and funding subcommittee</w:t>
      </w:r>
    </w:p>
    <w:p w14:paraId="16605BE5" w14:textId="2CCFA234" w:rsidR="009C1CB7" w:rsidRDefault="009C1CB7" w:rsidP="009C1CB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Building community capacity, cross-sector partnerships, disseminate info and access to health related services</w:t>
      </w:r>
    </w:p>
    <w:p w14:paraId="348E821A" w14:textId="2D7E3A8D" w:rsidR="009C1CB7" w:rsidRDefault="009C1CB7" w:rsidP="009C1CB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RFP working group (HB, Sara, Ashley, Heidi, ) – in the works. Intending to set up floor of $25K, guess is an average of $100K.</w:t>
      </w:r>
    </w:p>
    <w:p w14:paraId="39B0DC48" w14:textId="513EBEF2" w:rsidR="009C1CB7" w:rsidRDefault="009C1CB7" w:rsidP="009C1CB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Hope to release RFP April 1 (know this is a tight timeline)</w:t>
      </w:r>
    </w:p>
    <w:p w14:paraId="6F3020C1" w14:textId="3ABDD68B" w:rsidR="009C1CB7" w:rsidRDefault="00F67EB3" w:rsidP="009C1CB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Need reviewers for proposals</w:t>
      </w:r>
    </w:p>
    <w:p w14:paraId="6DBC4CB1" w14:textId="062370AD" w:rsidR="009C1CB7" w:rsidRDefault="009C1CB7" w:rsidP="00F67EB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Conflicts of Interest – many members here may be applicants. We can’t share RFP</w:t>
      </w:r>
      <w:r w:rsidR="00C87087">
        <w:rPr>
          <w:rFonts w:cstheme="minorHAnsi"/>
        </w:rPr>
        <w:t>. We need more reviewers, especially those with lived experience and those who won’t be applying for a grant</w:t>
      </w:r>
    </w:p>
    <w:p w14:paraId="18A64324" w14:textId="285C9794" w:rsidR="00C87087" w:rsidRDefault="00C87087" w:rsidP="00F67EB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What is the best way for HEAC members interested in reviewing to get in touch? Email Al at </w:t>
      </w:r>
      <w:r w:rsidRPr="00C87087">
        <w:rPr>
          <w:rFonts w:cstheme="minorHAnsi"/>
        </w:rPr>
        <w:t xml:space="preserve">Alfred Belluche </w:t>
      </w:r>
      <w:hyperlink r:id="rId5" w:history="1">
        <w:r w:rsidRPr="00380D13">
          <w:rPr>
            <w:rStyle w:val="Hyperlink"/>
            <w:rFonts w:cstheme="minorHAnsi"/>
          </w:rPr>
          <w:t>abelluche@vermontcf.org</w:t>
        </w:r>
      </w:hyperlink>
    </w:p>
    <w:p w14:paraId="625C5511" w14:textId="096AAAB6" w:rsidR="00C87087" w:rsidRDefault="00C87087" w:rsidP="00F67EB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Review will happen in April – May</w:t>
      </w:r>
    </w:p>
    <w:p w14:paraId="680DEBB4" w14:textId="27A2E45A" w:rsidR="00C77CC5" w:rsidRDefault="00C77CC5" w:rsidP="00F67EB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Time commitment associated with volunteering to review – not sure yet – not insignificant – RFP will go out April 1, apps back to VCF May 1, reviewers meet in May, awards made in late May/no later than June. 2.5 weeks from review to decision.</w:t>
      </w:r>
    </w:p>
    <w:p w14:paraId="60FEC458" w14:textId="3ED0DB2D" w:rsidR="00C77CC5" w:rsidRDefault="00C77CC5" w:rsidP="00F67EB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First track – established org who can accept federal funds, track two – small mutual aid group without 501©3, EIN, DUNS, 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 xml:space="preserve"> – VTA will help them find a fiscal agent, address barriers, can apply on rolling basis for grants.</w:t>
      </w:r>
    </w:p>
    <w:p w14:paraId="6D752097" w14:textId="2F1F0871" w:rsidR="00C77CC5" w:rsidRDefault="00C77CC5" w:rsidP="00F67EB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Stipends will be paid for participation</w:t>
      </w:r>
    </w:p>
    <w:p w14:paraId="5493B649" w14:textId="67A4DE00" w:rsidR="00C77CC5" w:rsidRPr="00F67EB3" w:rsidRDefault="00F67EB3" w:rsidP="00C77CC5">
      <w:pPr>
        <w:rPr>
          <w:rFonts w:cstheme="minorHAnsi"/>
          <w:b/>
          <w:bCs/>
        </w:rPr>
      </w:pPr>
      <w:r w:rsidRPr="00F67EB3">
        <w:rPr>
          <w:rFonts w:cstheme="minorHAnsi"/>
          <w:b/>
          <w:bCs/>
        </w:rPr>
        <w:t xml:space="preserve">Dru </w:t>
      </w:r>
      <w:r>
        <w:rPr>
          <w:rFonts w:cstheme="minorHAnsi"/>
          <w:b/>
          <w:bCs/>
        </w:rPr>
        <w:t xml:space="preserve">Roessle, </w:t>
      </w:r>
      <w:r w:rsidRPr="00F67EB3">
        <w:rPr>
          <w:rFonts w:cstheme="minorHAnsi"/>
          <w:b/>
          <w:bCs/>
        </w:rPr>
        <w:t>Director of Performance Improvement in Secretary’s Office at AHS</w:t>
      </w:r>
      <w:r>
        <w:rPr>
          <w:rFonts w:cstheme="minorHAnsi"/>
          <w:b/>
          <w:bCs/>
        </w:rPr>
        <w:t xml:space="preserve"> - </w:t>
      </w:r>
      <w:r w:rsidRPr="00F67EB3">
        <w:rPr>
          <w:rFonts w:cstheme="minorHAnsi"/>
          <w:b/>
          <w:bCs/>
        </w:rPr>
        <w:t>Community Profiles in Health and Wellbeing Project</w:t>
      </w:r>
    </w:p>
    <w:p w14:paraId="700CAE92" w14:textId="4256B0F5" w:rsidR="00C77CC5" w:rsidRPr="008004F9" w:rsidRDefault="001A0F33" w:rsidP="008004F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004F9">
        <w:rPr>
          <w:rFonts w:cstheme="minorHAnsi"/>
        </w:rPr>
        <w:t xml:space="preserve">Embed RBA as a framework, support partners in the field to use that methodology. Align around meaningful measures of </w:t>
      </w:r>
      <w:proofErr w:type="spellStart"/>
      <w:r w:rsidRPr="008004F9">
        <w:rPr>
          <w:rFonts w:cstheme="minorHAnsi"/>
        </w:rPr>
        <w:t>well being</w:t>
      </w:r>
      <w:proofErr w:type="spellEnd"/>
      <w:r w:rsidRPr="008004F9">
        <w:rPr>
          <w:rFonts w:cstheme="minorHAnsi"/>
        </w:rPr>
        <w:t xml:space="preserve">, be collaborative </w:t>
      </w:r>
    </w:p>
    <w:p w14:paraId="7755C987" w14:textId="3F73035E" w:rsidR="001A0F33" w:rsidRPr="00F67EB3" w:rsidRDefault="001A0F33" w:rsidP="00635A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67EB3">
        <w:rPr>
          <w:rFonts w:cstheme="minorHAnsi"/>
        </w:rPr>
        <w:t xml:space="preserve">AHS convened project in late 90s – folks have access to data, understand how they are doing in measures that are important to them. </w:t>
      </w:r>
      <w:r w:rsidR="00F67EB3" w:rsidRPr="00F67EB3">
        <w:rPr>
          <w:rFonts w:cstheme="minorHAnsi"/>
        </w:rPr>
        <w:t>Recommitted</w:t>
      </w:r>
      <w:r w:rsidRPr="00F67EB3">
        <w:rPr>
          <w:rFonts w:cstheme="minorHAnsi"/>
        </w:rPr>
        <w:t xml:space="preserve"> to republishing in 2017 – VDH’s data dashboard – try to show as much population level measures as we could by 3 different geog</w:t>
      </w:r>
      <w:r w:rsidR="00F67EB3">
        <w:rPr>
          <w:rFonts w:cstheme="minorHAnsi"/>
        </w:rPr>
        <w:t>raphies</w:t>
      </w:r>
      <w:r w:rsidRPr="00F67EB3">
        <w:rPr>
          <w:rFonts w:cstheme="minorHAnsi"/>
        </w:rPr>
        <w:t xml:space="preserve"> (AHS district, County level, hospital service area)</w:t>
      </w:r>
    </w:p>
    <w:p w14:paraId="6196BAA2" w14:textId="2A829662" w:rsidR="001A0F33" w:rsidRPr="008004F9" w:rsidRDefault="001A0F33" w:rsidP="008004F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004F9">
        <w:rPr>
          <w:rFonts w:cstheme="minorHAnsi"/>
        </w:rPr>
        <w:t xml:space="preserve">Consider what level of involvement HEAC wants to have in this project. Let Dru know if you want to be involved individually. </w:t>
      </w:r>
    </w:p>
    <w:p w14:paraId="6ECFF9F3" w14:textId="6BC8C22D" w:rsidR="001A0F33" w:rsidRPr="008004F9" w:rsidRDefault="001A0F33" w:rsidP="008004F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004F9">
        <w:rPr>
          <w:rFonts w:cstheme="minorHAnsi"/>
        </w:rPr>
        <w:lastRenderedPageBreak/>
        <w:t xml:space="preserve">Funded by CDC HE grant to launch community profiles in flexible and user friendly format. Recommit to set of indicators anchored in equity lens. </w:t>
      </w:r>
    </w:p>
    <w:p w14:paraId="0FCE3794" w14:textId="1E653BB1" w:rsidR="001A0F33" w:rsidRPr="008004F9" w:rsidRDefault="00DB0239" w:rsidP="008004F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004F9">
        <w:rPr>
          <w:rFonts w:cstheme="minorHAnsi"/>
        </w:rPr>
        <w:t>What makes measures meaningful? Critical components, infrastructure, phase 2 goals</w:t>
      </w:r>
      <w:r w:rsidR="00EB3F57" w:rsidRPr="008004F9">
        <w:rPr>
          <w:rFonts w:cstheme="minorHAnsi"/>
        </w:rPr>
        <w:t>, strategies, project roles</w:t>
      </w:r>
    </w:p>
    <w:p w14:paraId="2CAFB298" w14:textId="34A11205" w:rsidR="00E15218" w:rsidRPr="008004F9" w:rsidRDefault="00E15218" w:rsidP="008004F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004F9">
        <w:rPr>
          <w:rFonts w:cstheme="minorHAnsi"/>
        </w:rPr>
        <w:t>Want as an inclusive a steering committee as possible – whole committee comes together a few times but can choose data selection, tech and design, community engagement, and governance</w:t>
      </w:r>
    </w:p>
    <w:p w14:paraId="6F8FDD3C" w14:textId="0273D1D1" w:rsidR="008004F9" w:rsidRDefault="008004F9" w:rsidP="0014241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67EB3">
        <w:rPr>
          <w:rFonts w:cstheme="minorHAnsi"/>
        </w:rPr>
        <w:t>This group will want to keep in close contact with Dru</w:t>
      </w:r>
    </w:p>
    <w:p w14:paraId="3044ED4F" w14:textId="77777777" w:rsidR="00F67EB3" w:rsidRPr="00F67EB3" w:rsidRDefault="00F67EB3" w:rsidP="00F67EB3">
      <w:pPr>
        <w:pStyle w:val="ListParagraph"/>
        <w:spacing w:after="0" w:line="240" w:lineRule="auto"/>
        <w:rPr>
          <w:rFonts w:cstheme="minorHAnsi"/>
        </w:rPr>
      </w:pPr>
    </w:p>
    <w:p w14:paraId="664EC328" w14:textId="61B55FFB" w:rsidR="008004F9" w:rsidRPr="00F67EB3" w:rsidRDefault="008004F9" w:rsidP="00C77CC5">
      <w:pPr>
        <w:rPr>
          <w:rFonts w:cstheme="minorHAnsi"/>
          <w:b/>
          <w:bCs/>
        </w:rPr>
      </w:pPr>
      <w:r w:rsidRPr="00F67EB3">
        <w:rPr>
          <w:rFonts w:cstheme="minorHAnsi"/>
          <w:b/>
          <w:bCs/>
        </w:rPr>
        <w:t>Justin</w:t>
      </w:r>
      <w:r w:rsidR="00F67EB3" w:rsidRPr="00F67EB3">
        <w:rPr>
          <w:rFonts w:cstheme="minorHAnsi"/>
          <w:b/>
          <w:bCs/>
        </w:rPr>
        <w:t xml:space="preserve"> Kenney, Chief Performance Officer, HEAC member – KATA QI framework</w:t>
      </w:r>
    </w:p>
    <w:p w14:paraId="260C4B7E" w14:textId="2DCCB4B1" w:rsidR="008004F9" w:rsidRDefault="008004F9" w:rsidP="008004F9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Looking for clear vision of how we will operate as we form subcommittees, 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 xml:space="preserve"> so we are less scattered</w:t>
      </w:r>
    </w:p>
    <w:p w14:paraId="213CBE39" w14:textId="3D43BED1" w:rsidR="008004F9" w:rsidRDefault="008004F9" w:rsidP="008004F9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Structure, effective is our utilization of time</w:t>
      </w:r>
    </w:p>
    <w:p w14:paraId="02EDD158" w14:textId="759CA8C7" w:rsidR="00945499" w:rsidRDefault="00945499" w:rsidP="008004F9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Focus for meeting – what is the challenge we are trying to achieve. Can be amorphous or concrete</w:t>
      </w:r>
    </w:p>
    <w:p w14:paraId="1017517F" w14:textId="1E1B25DA" w:rsidR="00945499" w:rsidRDefault="00945499" w:rsidP="008004F9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Everyone will </w:t>
      </w:r>
      <w:r w:rsidR="00661BE4">
        <w:rPr>
          <w:rFonts w:cstheme="minorHAnsi"/>
        </w:rPr>
        <w:t>understand</w:t>
      </w:r>
      <w:r>
        <w:rPr>
          <w:rFonts w:cstheme="minorHAnsi"/>
        </w:rPr>
        <w:t xml:space="preserve"> what is happening at any committee meetings, can read notes and see commonalities, cute out guesswork</w:t>
      </w:r>
    </w:p>
    <w:p w14:paraId="5C1D2DB7" w14:textId="4B161BFF" w:rsidR="002D23D2" w:rsidRDefault="002D23D2" w:rsidP="008004F9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Track broader landscape of work being done</w:t>
      </w:r>
    </w:p>
    <w:p w14:paraId="2A3CF2F5" w14:textId="38EFBB6F" w:rsidR="002D23D2" w:rsidRDefault="002D23D2" w:rsidP="008004F9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Can this model be adapted to address larger concerns?</w:t>
      </w:r>
    </w:p>
    <w:p w14:paraId="5FF66997" w14:textId="773F3EF5" w:rsidR="00661BE4" w:rsidRDefault="00661BE4" w:rsidP="008004F9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Figure out which subs are interested, once we have that sense we’ll know how many sections we need.</w:t>
      </w:r>
    </w:p>
    <w:p w14:paraId="647126FF" w14:textId="2B37BA81" w:rsidR="00C024C6" w:rsidRPr="00F67EB3" w:rsidRDefault="00661BE4" w:rsidP="00307791">
      <w:pPr>
        <w:pStyle w:val="ListParagraph"/>
        <w:numPr>
          <w:ilvl w:val="0"/>
          <w:numId w:val="5"/>
        </w:numPr>
        <w:rPr>
          <w:rStyle w:val="eop"/>
          <w:rFonts w:cstheme="minorHAnsi"/>
        </w:rPr>
      </w:pPr>
      <w:r>
        <w:rPr>
          <w:rFonts w:cstheme="minorHAnsi"/>
        </w:rPr>
        <w:t xml:space="preserve">Would need to help ppl with developmental disability understand the framework; the way it was presented </w:t>
      </w:r>
      <w:r w:rsidR="00681D0D">
        <w:rPr>
          <w:rFonts w:cstheme="minorHAnsi"/>
        </w:rPr>
        <w:t>is</w:t>
      </w:r>
      <w:r>
        <w:rPr>
          <w:rFonts w:cstheme="minorHAnsi"/>
        </w:rPr>
        <w:t xml:space="preserve"> too abstract.</w:t>
      </w:r>
    </w:p>
    <w:p w14:paraId="562C43BA" w14:textId="50BF3BA5" w:rsidR="00C024C6" w:rsidRPr="008A31B6" w:rsidRDefault="00C024C6" w:rsidP="00307791">
      <w:pPr>
        <w:pStyle w:val="ListNumber"/>
        <w:rPr>
          <w:rFonts w:cstheme="minorHAnsi"/>
          <w:sz w:val="22"/>
          <w:szCs w:val="22"/>
        </w:rPr>
      </w:pPr>
      <w:r>
        <w:rPr>
          <w:rFonts w:eastAsiaTheme="majorEastAsia" w:cstheme="minorHAnsi"/>
          <w:sz w:val="22"/>
          <w:szCs w:val="22"/>
        </w:rPr>
        <w:t>Public Comment</w:t>
      </w:r>
    </w:p>
    <w:p w14:paraId="23929BE9" w14:textId="398D2F4C" w:rsidR="009D2E16" w:rsidRPr="008A31B6" w:rsidRDefault="0009282E" w:rsidP="00307791">
      <w:pPr>
        <w:pStyle w:val="ListParagraph"/>
        <w:numPr>
          <w:ilvl w:val="0"/>
          <w:numId w:val="1"/>
        </w:numPr>
        <w:rPr>
          <w:rStyle w:val="eop"/>
          <w:rFonts w:cstheme="minorHAnsi"/>
          <w:color w:val="000000"/>
          <w:shd w:val="clear" w:color="auto" w:fill="FFFFFF"/>
        </w:rPr>
      </w:pPr>
      <w:r w:rsidRPr="00C024C6">
        <w:rPr>
          <w:rStyle w:val="eop"/>
          <w:rFonts w:cstheme="minorHAnsi"/>
          <w:color w:val="000000"/>
          <w:shd w:val="clear" w:color="auto" w:fill="FFFFFF"/>
        </w:rPr>
        <w:t>none</w:t>
      </w:r>
    </w:p>
    <w:p w14:paraId="364C65C9" w14:textId="4804BD53" w:rsidR="008A31B6" w:rsidRPr="008A31B6" w:rsidRDefault="008A31B6" w:rsidP="008A31B6">
      <w:pPr>
        <w:pStyle w:val="ListNumber"/>
        <w:rPr>
          <w:rStyle w:val="eop"/>
          <w:rFonts w:cstheme="minorHAnsi"/>
          <w:sz w:val="22"/>
          <w:szCs w:val="22"/>
        </w:rPr>
      </w:pPr>
      <w:r>
        <w:rPr>
          <w:rFonts w:eastAsiaTheme="majorEastAsia" w:cstheme="minorHAnsi"/>
          <w:sz w:val="22"/>
          <w:szCs w:val="22"/>
        </w:rPr>
        <w:t>Review/Preview</w:t>
      </w:r>
    </w:p>
    <w:p w14:paraId="7D0DCD90" w14:textId="1EDDD5A1" w:rsidR="00F97C45" w:rsidRDefault="00681D0D" w:rsidP="008E1CC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Please reach out to Al Belluche if you have interest in serving as a reviewer for the CDC Health Disparities grant project proposals. </w:t>
      </w:r>
      <w:hyperlink r:id="rId6" w:history="1">
        <w:r w:rsidRPr="00C325B6">
          <w:rPr>
            <w:rStyle w:val="Hyperlink"/>
            <w:rFonts w:cstheme="minorHAnsi"/>
          </w:rPr>
          <w:t>abelluche@vermontcf.org</w:t>
        </w:r>
      </w:hyperlink>
      <w:r>
        <w:rPr>
          <w:rFonts w:cstheme="minorHAnsi"/>
        </w:rPr>
        <w:t xml:space="preserve"> Please note it is a conflict of interest for applicants to serve as reviewers</w:t>
      </w:r>
    </w:p>
    <w:p w14:paraId="3F5934BD" w14:textId="0499AAD7" w:rsidR="00681D0D" w:rsidRPr="008E1CC0" w:rsidRDefault="00681D0D" w:rsidP="008E1CC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Please reach out to Dru Roessle </w:t>
      </w:r>
      <w:hyperlink r:id="rId7" w:history="1">
        <w:r w:rsidRPr="00C325B6">
          <w:rPr>
            <w:rStyle w:val="Hyperlink"/>
            <w:rFonts w:cstheme="minorHAnsi"/>
          </w:rPr>
          <w:t>Dru.Roessle@vermont.gov</w:t>
        </w:r>
      </w:hyperlink>
      <w:r>
        <w:rPr>
          <w:rFonts w:cstheme="minorHAnsi"/>
        </w:rPr>
        <w:t xml:space="preserve"> </w:t>
      </w:r>
      <w:r>
        <w:rPr>
          <w:rFonts w:cstheme="minorHAnsi"/>
        </w:rPr>
        <w:t xml:space="preserve">if you have interest in </w:t>
      </w:r>
      <w:r>
        <w:rPr>
          <w:rFonts w:cstheme="minorHAnsi"/>
        </w:rPr>
        <w:t xml:space="preserve">participating in the community profiles in health and wellbeing project. </w:t>
      </w:r>
    </w:p>
    <w:sectPr w:rsidR="00681D0D" w:rsidRPr="008E1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5F4D"/>
    <w:multiLevelType w:val="hybridMultilevel"/>
    <w:tmpl w:val="D6A6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72E2"/>
    <w:multiLevelType w:val="hybridMultilevel"/>
    <w:tmpl w:val="4D86A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435B6"/>
    <w:multiLevelType w:val="hybridMultilevel"/>
    <w:tmpl w:val="866C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4" w15:restartNumberingAfterBreak="0">
    <w:nsid w:val="40B80F4E"/>
    <w:multiLevelType w:val="hybridMultilevel"/>
    <w:tmpl w:val="A174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AC"/>
    <w:rsid w:val="0009282E"/>
    <w:rsid w:val="001A0F33"/>
    <w:rsid w:val="002D23D2"/>
    <w:rsid w:val="00307791"/>
    <w:rsid w:val="003E5F3B"/>
    <w:rsid w:val="00446ECF"/>
    <w:rsid w:val="00482C5D"/>
    <w:rsid w:val="00661BE4"/>
    <w:rsid w:val="00681D0D"/>
    <w:rsid w:val="007738AC"/>
    <w:rsid w:val="008004F9"/>
    <w:rsid w:val="00842AC7"/>
    <w:rsid w:val="008A31B6"/>
    <w:rsid w:val="008E1CC0"/>
    <w:rsid w:val="00945499"/>
    <w:rsid w:val="009C1CB7"/>
    <w:rsid w:val="009D2E16"/>
    <w:rsid w:val="00B83C7D"/>
    <w:rsid w:val="00C024C6"/>
    <w:rsid w:val="00C77CC5"/>
    <w:rsid w:val="00C87087"/>
    <w:rsid w:val="00CB38FB"/>
    <w:rsid w:val="00D81CE8"/>
    <w:rsid w:val="00DB0239"/>
    <w:rsid w:val="00E15218"/>
    <w:rsid w:val="00E50889"/>
    <w:rsid w:val="00EB3F57"/>
    <w:rsid w:val="00EE02E9"/>
    <w:rsid w:val="00F67EB3"/>
    <w:rsid w:val="00F97C45"/>
    <w:rsid w:val="00FB76FA"/>
    <w:rsid w:val="00FC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BBD17"/>
  <w15:chartTrackingRefBased/>
  <w15:docId w15:val="{51E59DF2-650D-4CCE-8033-E44FC38D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7791"/>
    <w:pPr>
      <w:keepNext/>
      <w:spacing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38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38AC"/>
    <w:pPr>
      <w:ind w:left="720"/>
      <w:contextualSpacing/>
    </w:pPr>
  </w:style>
  <w:style w:type="character" w:customStyle="1" w:styleId="normaltextrun">
    <w:name w:val="normaltextrun"/>
    <w:basedOn w:val="DefaultParagraphFont"/>
    <w:rsid w:val="00482C5D"/>
  </w:style>
  <w:style w:type="character" w:customStyle="1" w:styleId="contextualspellingandgrammarerror">
    <w:name w:val="contextualspellingandgrammarerror"/>
    <w:basedOn w:val="DefaultParagraphFont"/>
    <w:rsid w:val="00482C5D"/>
  </w:style>
  <w:style w:type="character" w:customStyle="1" w:styleId="eop">
    <w:name w:val="eop"/>
    <w:basedOn w:val="DefaultParagraphFont"/>
    <w:rsid w:val="00482C5D"/>
  </w:style>
  <w:style w:type="character" w:styleId="Hyperlink">
    <w:name w:val="Hyperlink"/>
    <w:basedOn w:val="DefaultParagraphFont"/>
    <w:uiPriority w:val="99"/>
    <w:unhideWhenUsed/>
    <w:rsid w:val="00EE0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2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7791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iPriority w:val="12"/>
    <w:unhideWhenUsed/>
    <w:qFormat/>
    <w:rsid w:val="00307791"/>
    <w:pPr>
      <w:numPr>
        <w:numId w:val="2"/>
      </w:numPr>
      <w:spacing w:after="200" w:line="276" w:lineRule="auto"/>
    </w:pPr>
    <w:rPr>
      <w:rFonts w:eastAsia="Times New Roman" w:cs="Times New Roman"/>
      <w:b/>
      <w:sz w:val="24"/>
      <w:szCs w:val="24"/>
    </w:rPr>
  </w:style>
  <w:style w:type="paragraph" w:styleId="ListNumber2">
    <w:name w:val="List Number 2"/>
    <w:basedOn w:val="Normal"/>
    <w:uiPriority w:val="12"/>
    <w:semiHidden/>
    <w:unhideWhenUsed/>
    <w:qFormat/>
    <w:rsid w:val="00307791"/>
    <w:pPr>
      <w:numPr>
        <w:ilvl w:val="1"/>
        <w:numId w:val="2"/>
      </w:numPr>
      <w:spacing w:after="200" w:line="276" w:lineRule="auto"/>
      <w:ind w:left="1310" w:hanging="590"/>
    </w:pPr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10"/>
    <w:semiHidden/>
    <w:unhideWhenUsed/>
    <w:qFormat/>
    <w:rsid w:val="00307791"/>
    <w:pPr>
      <w:spacing w:after="480" w:line="276" w:lineRule="auto"/>
      <w:ind w:left="173"/>
      <w:jc w:val="center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0"/>
    <w:semiHidden/>
    <w:rsid w:val="00307791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u.Roessle@vermon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elluche@vermontcf.org" TargetMode="External"/><Relationship Id="rId5" Type="http://schemas.openxmlformats.org/officeDocument/2006/relationships/hyperlink" Target="mailto:abelluche@vermontcf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0C28A116C543738FE5A16C45EA3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E36B-2C2C-4529-9574-ADE021B99AA3}"/>
      </w:docPartPr>
      <w:docPartBody>
        <w:p w:rsidR="00596258" w:rsidRDefault="00DB2434" w:rsidP="00DB2434">
          <w:pPr>
            <w:pStyle w:val="180C28A116C543738FE5A16C45EA3D01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34"/>
    <w:rsid w:val="00596258"/>
    <w:rsid w:val="00DB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0C28A116C543738FE5A16C45EA3D01">
    <w:name w:val="180C28A116C543738FE5A16C45EA3D01"/>
    <w:rsid w:val="00DB2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Health Equity Advisory Commission</vt:lpstr>
      <vt:lpstr>Meeting Notes</vt:lpstr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Chesbrough, Sara (she/her)</dc:creator>
  <cp:keywords/>
  <dc:description/>
  <cp:lastModifiedBy>Chesbrough, Sara (she/her)</cp:lastModifiedBy>
  <cp:revision>4</cp:revision>
  <dcterms:created xsi:type="dcterms:W3CDTF">2022-03-08T16:45:00Z</dcterms:created>
  <dcterms:modified xsi:type="dcterms:W3CDTF">2022-03-23T13:56:00Z</dcterms:modified>
</cp:coreProperties>
</file>