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6DD" w:rsidP="56C62136" w:rsidRDefault="00B766DD" w14:paraId="16675273" w14:textId="203EC1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Health Equity Advisory Commission Meeting </w:t>
      </w:r>
      <w:r w:rsidRPr="56C62136" w:rsidR="4015E4FC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Notes</w:t>
      </w:r>
    </w:p>
    <w:p w:rsidR="00B766DD" w:rsidP="3BB794A1" w:rsidRDefault="00B766DD" w14:paraId="14D2D069" w14:textId="064CE69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3BB794A1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Date: </w:t>
      </w:r>
      <w:r w:rsidRPr="3BB794A1" w:rsidR="20574E0F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January 2, 2024</w:t>
      </w:r>
      <w:r w:rsidRPr="3BB794A1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 </w:t>
      </w:r>
      <w:r w:rsidRPr="3BB794A1" w:rsidR="00B766DD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 </w:t>
      </w:r>
    </w:p>
    <w:p w:rsidR="00B766DD" w:rsidP="3BB794A1" w:rsidRDefault="00B766DD" w14:paraId="7691FC52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b w:val="1"/>
          <w:bCs w:val="1"/>
          <w:color w:val="424242"/>
          <w:sz w:val="22"/>
          <w:szCs w:val="22"/>
        </w:rPr>
      </w:pPr>
      <w:r w:rsidRPr="3BB794A1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Facilitator:  Rev </w:t>
      </w:r>
      <w:r w:rsidRPr="3BB794A1" w:rsidR="00B766DD">
        <w:rPr>
          <w:rStyle w:val="normaltextrun"/>
          <w:rFonts w:ascii="Calibri" w:hAnsi="Calibri" w:cs="Calibri"/>
          <w:b w:val="1"/>
          <w:bCs w:val="1"/>
          <w:color w:val="424242"/>
          <w:sz w:val="22"/>
          <w:szCs w:val="22"/>
        </w:rPr>
        <w:t>Mark Hughes</w:t>
      </w:r>
      <w:r w:rsidRPr="3BB794A1" w:rsidR="00B766DD">
        <w:rPr>
          <w:rStyle w:val="eop"/>
          <w:rFonts w:ascii="Calibri" w:hAnsi="Calibri" w:cs="Calibri"/>
          <w:b w:val="1"/>
          <w:bCs w:val="1"/>
          <w:color w:val="424242"/>
          <w:sz w:val="22"/>
          <w:szCs w:val="22"/>
        </w:rPr>
        <w:t> </w:t>
      </w:r>
    </w:p>
    <w:p w:rsidR="00345CE0" w:rsidP="3BB794A1" w:rsidRDefault="00345CE0" w14:paraId="0B014F8A" w14:textId="28F49FA1" w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b w:val="1"/>
          <w:bCs w:val="1"/>
          <w:color w:val="424242"/>
          <w:sz w:val="22"/>
          <w:szCs w:val="22"/>
        </w:rPr>
      </w:pPr>
      <w:r w:rsidRPr="3BB794A1" w:rsidR="00345CE0">
        <w:rPr>
          <w:rStyle w:val="eop"/>
          <w:rFonts w:ascii="Calibri" w:hAnsi="Calibri" w:cs="Calibri"/>
          <w:b w:val="1"/>
          <w:bCs w:val="1"/>
          <w:color w:val="424242"/>
          <w:sz w:val="22"/>
          <w:szCs w:val="22"/>
        </w:rPr>
        <w:t>Chairs: Rev Mark Hughes and Kirsten Murphy</w:t>
      </w:r>
    </w:p>
    <w:p w:rsidR="00B766DD" w:rsidP="3BB794A1" w:rsidRDefault="3B39E21F" w14:paraId="705F3F3C" w14:textId="3A4CFF45">
      <w:pPr>
        <w:pStyle w:val="paragraph"/>
        <w:spacing w:before="0" w:beforeAutospacing="off" w:after="0" w:afterAutospacing="off"/>
        <w:jc w:val="center"/>
        <w:textAlignment w:val="baseline"/>
        <w:rPr>
          <w:rStyle w:val="scxw103012211"/>
          <w:rFonts w:ascii="Calibri" w:hAnsi="Calibri" w:cs="Calibri"/>
          <w:b w:val="1"/>
          <w:bCs w:val="1"/>
          <w:color w:val="000000" w:themeColor="text1"/>
          <w:sz w:val="22"/>
          <w:szCs w:val="22"/>
        </w:rPr>
      </w:pPr>
      <w:r w:rsidRPr="3BB794A1" w:rsidR="3B39E21F">
        <w:rPr>
          <w:rStyle w:val="scxw103012211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Scribe: Sara Chesbrough</w:t>
      </w:r>
    </w:p>
    <w:p w:rsidR="00B766DD" w:rsidP="3E764FBD" w:rsidRDefault="3B39E21F" w14:paraId="6B4116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E764FBD">
        <w:rPr>
          <w:rStyle w:val="eop"/>
          <w:rFonts w:ascii="Calibri" w:hAnsi="Calibri" w:cs="Calibri"/>
          <w:sz w:val="22"/>
          <w:szCs w:val="22"/>
        </w:rPr>
        <w:t> </w:t>
      </w:r>
    </w:p>
    <w:p w:rsidR="00B766DD" w:rsidP="3E764FBD" w:rsidRDefault="00B766DD" w14:paraId="78F9E160" w14:textId="1B0AF22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5D6B7132" w:rsidP="3BB794A1" w:rsidRDefault="5D6B7132" w14:paraId="08D2DADD" w14:textId="66600F16">
      <w:pPr>
        <w:pStyle w:val="Normal"/>
        <w:ind w:left="0"/>
        <w:rPr>
          <w:b w:val="1"/>
          <w:bCs w:val="1"/>
          <w:noProof w:val="0"/>
          <w:lang w:val="en-US"/>
        </w:rPr>
      </w:pPr>
      <w:r w:rsidRPr="3BB794A1" w:rsidR="5D6B7132">
        <w:rPr>
          <w:b w:val="1"/>
          <w:bCs w:val="1"/>
          <w:noProof w:val="0"/>
          <w:lang w:val="en-US"/>
        </w:rPr>
        <w:t xml:space="preserve">Welcome and moment of </w:t>
      </w:r>
      <w:proofErr w:type="gramStart"/>
      <w:r w:rsidRPr="3BB794A1" w:rsidR="5D6B7132">
        <w:rPr>
          <w:b w:val="1"/>
          <w:bCs w:val="1"/>
          <w:noProof w:val="0"/>
          <w:lang w:val="en-US"/>
        </w:rPr>
        <w:t>reflection  (</w:t>
      </w:r>
      <w:proofErr w:type="gramEnd"/>
      <w:r w:rsidRPr="3BB794A1" w:rsidR="5D6B7132">
        <w:rPr>
          <w:b w:val="1"/>
          <w:bCs w:val="1"/>
          <w:noProof w:val="0"/>
          <w:lang w:val="en-US"/>
        </w:rPr>
        <w:t>5 minutes)</w:t>
      </w:r>
    </w:p>
    <w:p w:rsidR="59BA9113" w:rsidP="3BB794A1" w:rsidRDefault="59BA9113" w14:paraId="4BAC0ADC" w14:textId="27E620C2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</w:pPr>
      <w:r w:rsidRPr="3BB794A1" w:rsidR="59BA9113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Indigenous leadership present, thank you for newer folx for joining us/rejoining</w:t>
      </w:r>
    </w:p>
    <w:p w:rsidR="640F08E5" w:rsidP="3BB794A1" w:rsidRDefault="640F08E5" w14:paraId="425546D4" w14:textId="389AF7A1">
      <w:pPr>
        <w:pStyle w:val="ListParagraph"/>
        <w:numPr>
          <w:ilvl w:val="0"/>
          <w:numId w:val="34"/>
        </w:numPr>
        <w:spacing w:before="0" w:beforeAutospacing="off" w:after="0" w:afterAutospacing="off"/>
        <w:rPr>
          <w:noProof w:val="0"/>
          <w:lang w:val="en-US"/>
        </w:rPr>
      </w:pPr>
      <w:r w:rsidRPr="3BB794A1" w:rsidR="640F08E5">
        <w:rPr>
          <w:noProof w:val="0"/>
          <w:lang w:val="en-US"/>
        </w:rPr>
        <w:t>Keep in mind that we are doing the work, want the community to know we are doing the work</w:t>
      </w:r>
    </w:p>
    <w:p w:rsidR="640F08E5" w:rsidP="3BB794A1" w:rsidRDefault="640F08E5" w14:paraId="5B7A52A0" w14:textId="4F910ABC">
      <w:pPr>
        <w:pStyle w:val="ListParagraph"/>
        <w:numPr>
          <w:ilvl w:val="0"/>
          <w:numId w:val="34"/>
        </w:numPr>
        <w:rPr>
          <w:noProof w:val="0"/>
          <w:lang w:val="en-US"/>
        </w:rPr>
      </w:pPr>
      <w:r w:rsidRPr="3BB794A1" w:rsidR="640F08E5">
        <w:rPr>
          <w:noProof w:val="0"/>
          <w:lang w:val="en-US"/>
        </w:rPr>
        <w:t>Thank you for tending to one another with care</w:t>
      </w:r>
    </w:p>
    <w:p w:rsidR="5D6B7132" w:rsidP="3BB794A1" w:rsidRDefault="5D6B7132" w14:paraId="7DEE6826" w14:textId="09526149">
      <w:pPr>
        <w:pStyle w:val="Normal"/>
        <w:ind w:left="0"/>
        <w:rPr>
          <w:b w:val="1"/>
          <w:bCs w:val="1"/>
          <w:noProof w:val="0"/>
          <w:lang w:val="en-US"/>
        </w:rPr>
      </w:pPr>
      <w:r w:rsidRPr="3BB794A1" w:rsidR="5D6B7132">
        <w:rPr>
          <w:b w:val="1"/>
          <w:bCs w:val="1"/>
          <w:noProof w:val="0"/>
          <w:lang w:val="en-US"/>
        </w:rPr>
        <w:t>Discussion on the report -- It’s done!  (10 minutes)</w:t>
      </w:r>
    </w:p>
    <w:p w:rsidR="5353FAAF" w:rsidP="3BB794A1" w:rsidRDefault="5353FAAF" w14:paraId="625EDA13" w14:textId="5427E3BA">
      <w:pPr>
        <w:pStyle w:val="ListParagraph"/>
        <w:numPr>
          <w:ilvl w:val="0"/>
          <w:numId w:val="37"/>
        </w:numPr>
        <w:spacing w:after="0" w:afterAutospacing="off"/>
        <w:rPr>
          <w:noProof w:val="0"/>
          <w:lang w:val="en-US"/>
        </w:rPr>
      </w:pPr>
      <w:r w:rsidRPr="3BB794A1" w:rsidR="5353FAAF">
        <w:rPr>
          <w:noProof w:val="0"/>
          <w:lang w:val="en-US"/>
        </w:rPr>
        <w:t>The report, and its recom</w:t>
      </w:r>
      <w:r w:rsidRPr="3BB794A1" w:rsidR="6FE96761">
        <w:rPr>
          <w:noProof w:val="0"/>
          <w:lang w:val="en-US"/>
        </w:rPr>
        <w:t>m</w:t>
      </w:r>
      <w:r w:rsidRPr="3BB794A1" w:rsidR="5353FAAF">
        <w:rPr>
          <w:noProof w:val="0"/>
          <w:lang w:val="en-US"/>
        </w:rPr>
        <w:t>endation that the OHE be placed in VDH for the first three years has been r</w:t>
      </w:r>
      <w:r w:rsidRPr="3BB794A1" w:rsidR="5DA87281">
        <w:rPr>
          <w:noProof w:val="0"/>
          <w:lang w:val="en-US"/>
        </w:rPr>
        <w:t xml:space="preserve">eviewed by </w:t>
      </w:r>
      <w:r w:rsidRPr="3BB794A1" w:rsidR="5A7BE73C">
        <w:rPr>
          <w:noProof w:val="0"/>
          <w:lang w:val="en-US"/>
        </w:rPr>
        <w:t>leadership</w:t>
      </w:r>
      <w:r w:rsidRPr="3BB794A1" w:rsidR="5DA87281">
        <w:rPr>
          <w:noProof w:val="0"/>
          <w:lang w:val="en-US"/>
        </w:rPr>
        <w:t xml:space="preserve"> at VDH</w:t>
      </w:r>
      <w:r w:rsidRPr="3BB794A1" w:rsidR="4CED644B">
        <w:rPr>
          <w:noProof w:val="0"/>
          <w:lang w:val="en-US"/>
        </w:rPr>
        <w:t xml:space="preserve"> and they have offered some feedback. Their main q</w:t>
      </w:r>
      <w:r w:rsidRPr="3BB794A1" w:rsidR="5DA87281">
        <w:rPr>
          <w:noProof w:val="0"/>
          <w:lang w:val="en-US"/>
        </w:rPr>
        <w:t>uestions</w:t>
      </w:r>
      <w:r w:rsidRPr="3BB794A1" w:rsidR="14AF157E">
        <w:rPr>
          <w:noProof w:val="0"/>
          <w:lang w:val="en-US"/>
        </w:rPr>
        <w:t xml:space="preserve"> were about</w:t>
      </w:r>
      <w:r w:rsidRPr="3BB794A1" w:rsidR="5DA87281">
        <w:rPr>
          <w:noProof w:val="0"/>
          <w:lang w:val="en-US"/>
        </w:rPr>
        <w:t xml:space="preserve"> clarifying authority of VDH and whether the money we are asking for </w:t>
      </w:r>
      <w:r w:rsidRPr="3BB794A1" w:rsidR="5576254D">
        <w:rPr>
          <w:noProof w:val="0"/>
          <w:lang w:val="en-US"/>
        </w:rPr>
        <w:t>i</w:t>
      </w:r>
      <w:r w:rsidRPr="3BB794A1" w:rsidR="5DA87281">
        <w:rPr>
          <w:noProof w:val="0"/>
          <w:lang w:val="en-US"/>
        </w:rPr>
        <w:t xml:space="preserve">s built into the budget. </w:t>
      </w:r>
    </w:p>
    <w:p w:rsidR="0E487F1A" w:rsidP="3BB794A1" w:rsidRDefault="0E487F1A" w14:paraId="3019F341" w14:textId="6F27D94E">
      <w:pPr>
        <w:pStyle w:val="ListParagraph"/>
        <w:numPr>
          <w:ilvl w:val="0"/>
          <w:numId w:val="37"/>
        </w:numPr>
        <w:spacing w:after="0" w:afterAutospacing="off"/>
        <w:rPr>
          <w:noProof w:val="0"/>
          <w:lang w:val="en-US"/>
        </w:rPr>
      </w:pPr>
      <w:r w:rsidRPr="3BB794A1" w:rsidR="0E487F1A">
        <w:rPr>
          <w:noProof w:val="0"/>
          <w:lang w:val="en-US"/>
        </w:rPr>
        <w:t>Discussion about h</w:t>
      </w:r>
      <w:r w:rsidRPr="3BB794A1" w:rsidR="5DA87281">
        <w:rPr>
          <w:noProof w:val="0"/>
          <w:lang w:val="en-US"/>
        </w:rPr>
        <w:t xml:space="preserve">ow HEAC and VDH will relate in their collective authority in overseeing the office. </w:t>
      </w:r>
    </w:p>
    <w:p w:rsidR="65F242BF" w:rsidP="3BB794A1" w:rsidRDefault="65F242BF" w14:paraId="15BF3A63" w14:textId="2A71BD0F">
      <w:pPr>
        <w:pStyle w:val="ListParagraph"/>
        <w:numPr>
          <w:ilvl w:val="0"/>
          <w:numId w:val="37"/>
        </w:numPr>
        <w:spacing w:after="0" w:afterAutospacing="off"/>
        <w:rPr>
          <w:noProof w:val="0"/>
          <w:lang w:val="en-US"/>
        </w:rPr>
      </w:pPr>
      <w:r w:rsidRPr="3BB794A1" w:rsidR="65F242BF">
        <w:rPr>
          <w:noProof w:val="0"/>
          <w:lang w:val="en-US"/>
        </w:rPr>
        <w:t>Discussion about how this decision was come to, and how much the VDH OHEI team has been able to provide input/feedback, with the CDC Health Disparities grant ending.</w:t>
      </w:r>
    </w:p>
    <w:p w:rsidR="65913695" w:rsidP="3BB794A1" w:rsidRDefault="65913695" w14:paraId="5C8D72CE" w14:textId="50582329">
      <w:pPr>
        <w:pStyle w:val="ListParagraph"/>
        <w:numPr>
          <w:ilvl w:val="0"/>
          <w:numId w:val="37"/>
        </w:numPr>
        <w:spacing w:after="0" w:afterAutospacing="off"/>
        <w:rPr>
          <w:b w:val="1"/>
          <w:bCs w:val="1"/>
          <w:noProof w:val="0"/>
          <w:lang w:val="en-US"/>
        </w:rPr>
      </w:pPr>
      <w:r w:rsidRPr="3BB794A1" w:rsidR="65913695">
        <w:rPr>
          <w:noProof w:val="0"/>
          <w:lang w:val="en-US"/>
        </w:rPr>
        <w:t>This report will</w:t>
      </w:r>
      <w:r w:rsidRPr="3BB794A1" w:rsidR="66C53E82">
        <w:rPr>
          <w:noProof w:val="0"/>
          <w:lang w:val="en-US"/>
        </w:rPr>
        <w:t xml:space="preserve"> unencumber $$ for HEAC</w:t>
      </w:r>
      <w:r w:rsidRPr="3BB794A1" w:rsidR="065391E5">
        <w:rPr>
          <w:noProof w:val="0"/>
          <w:lang w:val="en-US"/>
        </w:rPr>
        <w:t xml:space="preserve">, </w:t>
      </w:r>
      <w:proofErr w:type="gramStart"/>
      <w:r w:rsidRPr="3BB794A1" w:rsidR="065391E5">
        <w:rPr>
          <w:noProof w:val="0"/>
          <w:lang w:val="en-US"/>
        </w:rPr>
        <w:t>and also</w:t>
      </w:r>
      <w:proofErr w:type="gramEnd"/>
      <w:r w:rsidRPr="3BB794A1" w:rsidR="065391E5">
        <w:rPr>
          <w:noProof w:val="0"/>
          <w:lang w:val="en-US"/>
        </w:rPr>
        <w:t xml:space="preserve"> </w:t>
      </w:r>
      <w:r w:rsidRPr="3BB794A1" w:rsidR="66C53E82">
        <w:rPr>
          <w:noProof w:val="0"/>
          <w:lang w:val="en-US"/>
        </w:rPr>
        <w:t>serves as</w:t>
      </w:r>
      <w:r w:rsidRPr="3BB794A1" w:rsidR="4E0778DF">
        <w:rPr>
          <w:noProof w:val="0"/>
          <w:lang w:val="en-US"/>
        </w:rPr>
        <w:t xml:space="preserve"> this year’s</w:t>
      </w:r>
      <w:r w:rsidRPr="3BB794A1" w:rsidR="66C53E82">
        <w:rPr>
          <w:noProof w:val="0"/>
          <w:lang w:val="en-US"/>
        </w:rPr>
        <w:t xml:space="preserve"> narrative report</w:t>
      </w:r>
    </w:p>
    <w:p w:rsidR="67499D24" w:rsidP="3BB794A1" w:rsidRDefault="67499D24" w14:paraId="627BF283" w14:textId="64E5636C">
      <w:pPr>
        <w:pStyle w:val="ListParagraph"/>
        <w:numPr>
          <w:ilvl w:val="0"/>
          <w:numId w:val="37"/>
        </w:numPr>
        <w:spacing w:after="0" w:afterAutospacing="off"/>
        <w:rPr>
          <w:b w:val="1"/>
          <w:bCs w:val="1"/>
          <w:noProof w:val="0"/>
          <w:lang w:val="en-US"/>
        </w:rPr>
      </w:pPr>
      <w:r w:rsidRPr="3BB794A1" w:rsidR="67499D24">
        <w:rPr>
          <w:b w:val="0"/>
          <w:bCs w:val="0"/>
          <w:noProof w:val="0"/>
          <w:lang w:val="en-US"/>
        </w:rPr>
        <w:t>Specific points about</w:t>
      </w:r>
      <w:r w:rsidRPr="3BB794A1" w:rsidR="7944EB18">
        <w:rPr>
          <w:b w:val="0"/>
          <w:bCs w:val="0"/>
          <w:noProof w:val="0"/>
          <w:lang w:val="en-US"/>
        </w:rPr>
        <w:t xml:space="preserve"> O</w:t>
      </w:r>
      <w:r w:rsidRPr="3BB794A1" w:rsidR="2CB4713B">
        <w:rPr>
          <w:b w:val="0"/>
          <w:bCs w:val="0"/>
          <w:noProof w:val="0"/>
          <w:lang w:val="en-US"/>
        </w:rPr>
        <w:t>ffice of Health Equity</w:t>
      </w:r>
      <w:r w:rsidRPr="3BB794A1" w:rsidR="3FD56977">
        <w:rPr>
          <w:b w:val="1"/>
          <w:bCs w:val="1"/>
          <w:noProof w:val="0"/>
          <w:lang w:val="en-US"/>
        </w:rPr>
        <w:t xml:space="preserve">: </w:t>
      </w:r>
    </w:p>
    <w:p w:rsidR="2A5B20A2" w:rsidP="3BB794A1" w:rsidRDefault="2A5B20A2" w14:paraId="482ED643" w14:textId="2688213D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r w:rsidRPr="3BB794A1" w:rsidR="2A5B20A2">
        <w:rPr>
          <w:noProof w:val="0"/>
          <w:lang w:val="en-US"/>
        </w:rPr>
        <w:t>D</w:t>
      </w:r>
      <w:r w:rsidRPr="3BB794A1" w:rsidR="7944EB18">
        <w:rPr>
          <w:noProof w:val="0"/>
          <w:lang w:val="en-US"/>
        </w:rPr>
        <w:t>raw</w:t>
      </w:r>
      <w:r w:rsidRPr="3BB794A1" w:rsidR="3F08E0D4">
        <w:rPr>
          <w:noProof w:val="0"/>
          <w:lang w:val="en-US"/>
        </w:rPr>
        <w:t xml:space="preserve"> </w:t>
      </w:r>
      <w:r w:rsidRPr="3BB794A1" w:rsidR="2A5B20A2">
        <w:rPr>
          <w:noProof w:val="0"/>
          <w:lang w:val="en-US"/>
        </w:rPr>
        <w:t xml:space="preserve">their attention to </w:t>
      </w:r>
      <w:proofErr w:type="gramStart"/>
      <w:r w:rsidRPr="3BB794A1" w:rsidR="2A5B20A2">
        <w:rPr>
          <w:noProof w:val="0"/>
          <w:lang w:val="en-US"/>
        </w:rPr>
        <w:t>the both</w:t>
      </w:r>
      <w:proofErr w:type="gramEnd"/>
      <w:r w:rsidRPr="3BB794A1" w:rsidR="2A5B20A2">
        <w:rPr>
          <w:noProof w:val="0"/>
          <w:lang w:val="en-US"/>
        </w:rPr>
        <w:t>/and</w:t>
      </w:r>
      <w:r w:rsidRPr="3BB794A1" w:rsidR="375399B3">
        <w:rPr>
          <w:noProof w:val="0"/>
          <w:lang w:val="en-US"/>
        </w:rPr>
        <w:t>/all</w:t>
      </w:r>
      <w:r w:rsidRPr="3BB794A1" w:rsidR="2A5B20A2">
        <w:rPr>
          <w:noProof w:val="0"/>
          <w:lang w:val="en-US"/>
        </w:rPr>
        <w:t xml:space="preserve">. We need an OHE, a HEAC (independence, community partners), </w:t>
      </w:r>
      <w:r w:rsidRPr="3BB794A1" w:rsidR="17E97D61">
        <w:rPr>
          <w:noProof w:val="0"/>
          <w:lang w:val="en-US"/>
        </w:rPr>
        <w:t xml:space="preserve">AND </w:t>
      </w:r>
      <w:r w:rsidRPr="3BB794A1" w:rsidR="2A5B20A2">
        <w:rPr>
          <w:noProof w:val="0"/>
          <w:lang w:val="en-US"/>
        </w:rPr>
        <w:t>resources (money to invest in grants).</w:t>
      </w:r>
    </w:p>
    <w:p w:rsidR="2A5B20A2" w:rsidP="3BB794A1" w:rsidRDefault="2A5B20A2" w14:paraId="7223B808" w14:textId="35F1C02A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proofErr w:type="spellStart"/>
      <w:r w:rsidRPr="3BB794A1" w:rsidR="2A5B20A2">
        <w:rPr>
          <w:noProof w:val="0"/>
          <w:lang w:val="en-US"/>
        </w:rPr>
        <w:t>Recc</w:t>
      </w:r>
      <w:proofErr w:type="spellEnd"/>
      <w:r w:rsidRPr="3BB794A1" w:rsidR="2A5B20A2">
        <w:rPr>
          <w:noProof w:val="0"/>
          <w:lang w:val="en-US"/>
        </w:rPr>
        <w:t xml:space="preserve"> that OHE sit in VDH</w:t>
      </w:r>
    </w:p>
    <w:p w:rsidR="2A5B20A2" w:rsidP="3BB794A1" w:rsidRDefault="2A5B20A2" w14:paraId="3B24981C" w14:textId="448CB64D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r w:rsidRPr="3BB794A1" w:rsidR="2A5B20A2">
        <w:rPr>
          <w:noProof w:val="0"/>
          <w:lang w:val="en-US"/>
        </w:rPr>
        <w:t>Talk about the process we went through</w:t>
      </w:r>
    </w:p>
    <w:p w:rsidR="64936787" w:rsidP="3BB794A1" w:rsidRDefault="64936787" w14:paraId="4E91313B" w14:textId="5D970967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r w:rsidRPr="3BB794A1" w:rsidR="64936787">
        <w:rPr>
          <w:noProof w:val="0"/>
          <w:lang w:val="en-US"/>
        </w:rPr>
        <w:t>W</w:t>
      </w:r>
      <w:r w:rsidRPr="3BB794A1" w:rsidR="2A5B20A2">
        <w:rPr>
          <w:noProof w:val="0"/>
          <w:lang w:val="en-US"/>
        </w:rPr>
        <w:t xml:space="preserve">e need the impetus and </w:t>
      </w:r>
      <w:proofErr w:type="spellStart"/>
      <w:r w:rsidRPr="3BB794A1" w:rsidR="2A5B20A2">
        <w:rPr>
          <w:noProof w:val="0"/>
          <w:lang w:val="en-US"/>
        </w:rPr>
        <w:t>apparaatus</w:t>
      </w:r>
      <w:proofErr w:type="spellEnd"/>
      <w:r w:rsidRPr="3BB794A1" w:rsidR="2A5B20A2">
        <w:rPr>
          <w:noProof w:val="0"/>
          <w:lang w:val="en-US"/>
        </w:rPr>
        <w:t xml:space="preserve"> of govt</w:t>
      </w:r>
      <w:r w:rsidRPr="3BB794A1" w:rsidR="5D49B4BA">
        <w:rPr>
          <w:noProof w:val="0"/>
          <w:lang w:val="en-US"/>
        </w:rPr>
        <w:t xml:space="preserve"> to get an Office established</w:t>
      </w:r>
      <w:r w:rsidRPr="3BB794A1" w:rsidR="2A5B20A2">
        <w:rPr>
          <w:noProof w:val="0"/>
          <w:lang w:val="en-US"/>
        </w:rPr>
        <w:t xml:space="preserve">, but that can be limiting. We </w:t>
      </w:r>
      <w:proofErr w:type="gramStart"/>
      <w:r w:rsidRPr="3BB794A1" w:rsidR="2A5B20A2">
        <w:rPr>
          <w:noProof w:val="0"/>
          <w:lang w:val="en-US"/>
        </w:rPr>
        <w:t>have to</w:t>
      </w:r>
      <w:proofErr w:type="gramEnd"/>
      <w:r w:rsidRPr="3BB794A1" w:rsidR="2A5B20A2">
        <w:rPr>
          <w:noProof w:val="0"/>
          <w:lang w:val="en-US"/>
        </w:rPr>
        <w:t xml:space="preserve"> also be cross-systems.</w:t>
      </w:r>
    </w:p>
    <w:p w:rsidR="2A5B20A2" w:rsidP="3BB794A1" w:rsidRDefault="2A5B20A2" w14:paraId="53A55F3D" w14:textId="30976FDE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proofErr w:type="spellStart"/>
      <w:r w:rsidRPr="3BB794A1" w:rsidR="2A5B20A2">
        <w:rPr>
          <w:noProof w:val="0"/>
          <w:lang w:val="en-US"/>
        </w:rPr>
        <w:t>Recc</w:t>
      </w:r>
      <w:proofErr w:type="spellEnd"/>
      <w:r w:rsidRPr="3BB794A1" w:rsidR="2A5B20A2">
        <w:rPr>
          <w:noProof w:val="0"/>
          <w:lang w:val="en-US"/>
        </w:rPr>
        <w:t xml:space="preserve"> to review that placement in 3 years </w:t>
      </w:r>
    </w:p>
    <w:p w:rsidR="2A5B20A2" w:rsidP="3BB794A1" w:rsidRDefault="2A5B20A2" w14:paraId="683698CE" w14:textId="3B4BA483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proofErr w:type="spellStart"/>
      <w:r w:rsidRPr="3BB794A1" w:rsidR="2A5B20A2">
        <w:rPr>
          <w:noProof w:val="0"/>
          <w:lang w:val="en-US"/>
        </w:rPr>
        <w:t>Recc</w:t>
      </w:r>
      <w:proofErr w:type="spellEnd"/>
      <w:r w:rsidRPr="3BB794A1" w:rsidR="2A5B20A2">
        <w:rPr>
          <w:noProof w:val="0"/>
          <w:lang w:val="en-US"/>
        </w:rPr>
        <w:t xml:space="preserve"> to resource</w:t>
      </w:r>
      <w:r w:rsidRPr="3BB794A1" w:rsidR="5E2CD123">
        <w:rPr>
          <w:noProof w:val="0"/>
          <w:lang w:val="en-US"/>
        </w:rPr>
        <w:t xml:space="preserve"> the office</w:t>
      </w:r>
      <w:r w:rsidRPr="3BB794A1" w:rsidR="2A5B20A2">
        <w:rPr>
          <w:noProof w:val="0"/>
          <w:lang w:val="en-US"/>
        </w:rPr>
        <w:t xml:space="preserve"> (budget detailed in report)</w:t>
      </w:r>
    </w:p>
    <w:p w:rsidR="2A5B20A2" w:rsidP="3BB794A1" w:rsidRDefault="2A5B20A2" w14:paraId="190336D7" w14:textId="335F8B8D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r w:rsidRPr="3BB794A1" w:rsidR="2A5B20A2">
        <w:rPr>
          <w:noProof w:val="0"/>
          <w:lang w:val="en-US"/>
        </w:rPr>
        <w:t>Need to be directed by our comm partners</w:t>
      </w:r>
    </w:p>
    <w:p w:rsidR="5D6B7132" w:rsidP="3BB794A1" w:rsidRDefault="5D6B7132" w14:paraId="1D16123D" w14:textId="683194E2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Summary of recommendations (power point by KM)</w:t>
      </w:r>
    </w:p>
    <w:p w:rsidR="56F031D5" w:rsidP="3BB794A1" w:rsidRDefault="56F031D5" w14:paraId="4A2FBFC4" w14:textId="6BDAA757">
      <w:pPr>
        <w:pStyle w:val="ListParagraph"/>
        <w:numPr>
          <w:ilvl w:val="1"/>
          <w:numId w:val="37"/>
        </w:numPr>
        <w:rPr>
          <w:noProof w:val="0"/>
          <w:lang w:val="en-US"/>
        </w:rPr>
      </w:pPr>
      <w:proofErr w:type="spellStart"/>
      <w:r w:rsidRPr="3BB794A1" w:rsidR="56F031D5">
        <w:rPr>
          <w:noProof w:val="0"/>
          <w:lang w:val="en-US"/>
        </w:rPr>
        <w:t>Appreciattion</w:t>
      </w:r>
      <w:proofErr w:type="spellEnd"/>
      <w:r w:rsidRPr="3BB794A1" w:rsidR="56F031D5">
        <w:rPr>
          <w:noProof w:val="0"/>
          <w:lang w:val="en-US"/>
        </w:rPr>
        <w:t xml:space="preserve"> for conversation about Authority and accountability</w:t>
      </w:r>
    </w:p>
    <w:p w:rsidR="69218817" w:rsidP="3BB794A1" w:rsidRDefault="69218817" w14:paraId="3AA5190A" w14:textId="55F7DEEB">
      <w:pPr>
        <w:pStyle w:val="ListParagraph"/>
        <w:numPr>
          <w:ilvl w:val="0"/>
          <w:numId w:val="37"/>
        </w:numPr>
        <w:rPr>
          <w:noProof w:val="0"/>
          <w:lang w:val="en-US"/>
        </w:rPr>
      </w:pPr>
      <w:r w:rsidRPr="3BB794A1" w:rsidR="69218817">
        <w:rPr>
          <w:noProof w:val="0"/>
          <w:lang w:val="en-US"/>
        </w:rPr>
        <w:t>W</w:t>
      </w:r>
      <w:r w:rsidRPr="3BB794A1" w:rsidR="22334726">
        <w:rPr>
          <w:noProof w:val="0"/>
          <w:lang w:val="en-US"/>
        </w:rPr>
        <w:t>ent over slides</w:t>
      </w:r>
    </w:p>
    <w:p w:rsidR="62BAF1B3" w:rsidP="3BB794A1" w:rsidRDefault="62BAF1B3" w14:paraId="1D6B4911" w14:textId="661C4257">
      <w:pPr>
        <w:pStyle w:val="ListParagraph"/>
        <w:numPr>
          <w:ilvl w:val="0"/>
          <w:numId w:val="37"/>
        </w:numPr>
        <w:rPr>
          <w:noProof w:val="0"/>
          <w:lang w:val="en-US"/>
        </w:rPr>
      </w:pPr>
      <w:r w:rsidRPr="48F2E6FA" w:rsidR="62BAF1B3">
        <w:rPr>
          <w:noProof w:val="0"/>
          <w:lang w:val="en-US"/>
        </w:rPr>
        <w:t xml:space="preserve">Discussion – what if we had a health equity office (like </w:t>
      </w:r>
      <w:r w:rsidRPr="48F2E6FA" w:rsidR="57B1BB07">
        <w:rPr>
          <w:noProof w:val="0"/>
          <w:lang w:val="en-US"/>
        </w:rPr>
        <w:t>OHEI in VDH</w:t>
      </w:r>
      <w:r w:rsidRPr="48F2E6FA" w:rsidR="771F8474">
        <w:rPr>
          <w:noProof w:val="0"/>
          <w:lang w:val="en-US"/>
        </w:rPr>
        <w:t>)</w:t>
      </w:r>
      <w:r w:rsidRPr="48F2E6FA" w:rsidR="57B1BB07">
        <w:rPr>
          <w:noProof w:val="0"/>
          <w:lang w:val="en-US"/>
        </w:rPr>
        <w:t xml:space="preserve"> in all the Depts, </w:t>
      </w:r>
      <w:r w:rsidRPr="48F2E6FA" w:rsidR="778D0BAE">
        <w:rPr>
          <w:noProof w:val="0"/>
          <w:lang w:val="en-US"/>
        </w:rPr>
        <w:t xml:space="preserve">with </w:t>
      </w:r>
      <w:r w:rsidRPr="48F2E6FA" w:rsidR="57B1BB07">
        <w:rPr>
          <w:noProof w:val="0"/>
          <w:lang w:val="en-US"/>
        </w:rPr>
        <w:t xml:space="preserve">OHE </w:t>
      </w:r>
      <w:r w:rsidRPr="48F2E6FA" w:rsidR="7A6CA413">
        <w:rPr>
          <w:noProof w:val="0"/>
          <w:lang w:val="en-US"/>
        </w:rPr>
        <w:t>above them</w:t>
      </w:r>
    </w:p>
    <w:p w:rsidR="25B6A19C" w:rsidP="48F2E6FA" w:rsidRDefault="25B6A19C" w14:paraId="131D1843" w14:textId="20BADA29">
      <w:pPr>
        <w:pStyle w:val="ListParagraph"/>
        <w:numPr>
          <w:ilvl w:val="0"/>
          <w:numId w:val="37"/>
        </w:numPr>
        <w:ind/>
        <w:rPr>
          <w:noProof w:val="0"/>
          <w:lang w:val="en-US"/>
        </w:rPr>
      </w:pPr>
      <w:proofErr w:type="spellStart"/>
      <w:r w:rsidRPr="48F2E6FA" w:rsidR="7D7660F0">
        <w:rPr>
          <w:noProof w:val="0"/>
          <w:lang w:val="en-US"/>
        </w:rPr>
        <w:t>Specific points about HEAC:</w:t>
      </w:r>
      <w:proofErr w:type="spellEnd"/>
    </w:p>
    <w:p w:rsidR="25B6A19C" w:rsidP="48F2E6FA" w:rsidRDefault="25B6A19C" w14:paraId="131E88F5" w14:textId="27805B25">
      <w:pPr>
        <w:pStyle w:val="ListParagraph"/>
        <w:numPr>
          <w:ilvl w:val="1"/>
          <w:numId w:val="37"/>
        </w:numPr>
        <w:ind/>
        <w:rPr>
          <w:noProof w:val="0"/>
          <w:lang w:val="en-US"/>
        </w:rPr>
      </w:pPr>
      <w:r w:rsidRPr="48F2E6FA" w:rsidR="25B6A19C">
        <w:rPr>
          <w:noProof w:val="0"/>
          <w:lang w:val="en-US"/>
        </w:rPr>
        <w:t>Recc</w:t>
      </w:r>
      <w:r w:rsidRPr="48F2E6FA" w:rsidR="25B6A19C">
        <w:rPr>
          <w:noProof w:val="0"/>
          <w:lang w:val="en-US"/>
        </w:rPr>
        <w:t xml:space="preserve"> that HEAC be housed in AHS</w:t>
      </w:r>
    </w:p>
    <w:p w:rsidR="1A180F85" w:rsidP="48F2E6FA" w:rsidRDefault="1A180F85" w14:paraId="76957E23" w14:textId="575A18B9">
      <w:pPr>
        <w:pStyle w:val="Normal"/>
        <w:ind w:left="0"/>
        <w:rPr>
          <w:b w:val="1"/>
          <w:bCs w:val="1"/>
          <w:noProof w:val="0"/>
          <w:lang w:val="en-US"/>
        </w:rPr>
      </w:pPr>
      <w:r w:rsidRPr="48F2E6FA" w:rsidR="1A180F85">
        <w:rPr>
          <w:b w:val="1"/>
          <w:bCs w:val="1"/>
          <w:noProof w:val="0"/>
          <w:lang w:val="en-US"/>
        </w:rPr>
        <w:t>Report n</w:t>
      </w:r>
      <w:r w:rsidRPr="48F2E6FA" w:rsidR="60033B48">
        <w:rPr>
          <w:b w:val="1"/>
          <w:bCs w:val="1"/>
          <w:noProof w:val="0"/>
          <w:lang w:val="en-US"/>
        </w:rPr>
        <w:t>ext steps:</w:t>
      </w:r>
    </w:p>
    <w:p w:rsidR="3812D882" w:rsidP="48F2E6FA" w:rsidRDefault="3812D882" w14:paraId="551EC474" w14:textId="18DADDBF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60033B48">
        <w:rPr>
          <w:noProof w:val="0"/>
          <w:lang w:val="en-US"/>
        </w:rPr>
        <w:t>Let’s coordinate a l</w:t>
      </w:r>
      <w:r w:rsidRPr="48F2E6FA" w:rsidR="5D6B7132">
        <w:rPr>
          <w:noProof w:val="0"/>
          <w:lang w:val="en-US"/>
        </w:rPr>
        <w:t>egislative approach – talking with champions, arranging for committee presentations, materials we need to develop (30 minutes)</w:t>
      </w:r>
    </w:p>
    <w:p w:rsidR="3812D882" w:rsidP="48F2E6FA" w:rsidRDefault="3812D882" w14:paraId="516935BB" w14:textId="47B2AD47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08946DC6">
        <w:rPr>
          <w:noProof w:val="0"/>
          <w:lang w:val="en-US"/>
        </w:rPr>
        <w:t xml:space="preserve">Kirsten will draft the deck, </w:t>
      </w:r>
      <w:r w:rsidRPr="48F2E6FA" w:rsidR="3A086858">
        <w:rPr>
          <w:noProof w:val="0"/>
          <w:lang w:val="en-US"/>
        </w:rPr>
        <w:t>Wichie</w:t>
      </w:r>
      <w:r w:rsidRPr="48F2E6FA" w:rsidR="3A086858">
        <w:rPr>
          <w:noProof w:val="0"/>
          <w:lang w:val="en-US"/>
        </w:rPr>
        <w:t xml:space="preserve"> and Kirsten to testify if needed</w:t>
      </w:r>
    </w:p>
    <w:p w:rsidR="3812D882" w:rsidP="48F2E6FA" w:rsidRDefault="3812D882" w14:paraId="034F304D" w14:textId="02DFE154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63F02F66">
        <w:rPr>
          <w:noProof w:val="0"/>
          <w:lang w:val="en-US"/>
        </w:rPr>
        <w:t xml:space="preserve">As </w:t>
      </w:r>
      <w:r w:rsidRPr="48F2E6FA" w:rsidR="63F02F66">
        <w:rPr>
          <w:noProof w:val="0"/>
          <w:lang w:val="en-US"/>
        </w:rPr>
        <w:t>s</w:t>
      </w:r>
      <w:r w:rsidRPr="48F2E6FA" w:rsidR="6E0137A5">
        <w:rPr>
          <w:noProof w:val="0"/>
          <w:lang w:val="en-US"/>
        </w:rPr>
        <w:t>o</w:t>
      </w:r>
      <w:r w:rsidRPr="48F2E6FA" w:rsidR="63F02F66">
        <w:rPr>
          <w:noProof w:val="0"/>
          <w:lang w:val="en-US"/>
        </w:rPr>
        <w:t>on</w:t>
      </w:r>
      <w:r w:rsidRPr="48F2E6FA" w:rsidR="63F02F66">
        <w:rPr>
          <w:noProof w:val="0"/>
          <w:lang w:val="en-US"/>
        </w:rPr>
        <w:t xml:space="preserve"> as we have a plan for the </w:t>
      </w:r>
      <w:proofErr w:type="gramStart"/>
      <w:r w:rsidRPr="48F2E6FA" w:rsidR="63F02F66">
        <w:rPr>
          <w:noProof w:val="0"/>
          <w:lang w:val="en-US"/>
        </w:rPr>
        <w:t>money</w:t>
      </w:r>
      <w:proofErr w:type="gramEnd"/>
      <w:r w:rsidRPr="48F2E6FA" w:rsidR="63F02F66">
        <w:rPr>
          <w:noProof w:val="0"/>
          <w:lang w:val="en-US"/>
        </w:rPr>
        <w:t xml:space="preserve"> they release on receipt of</w:t>
      </w:r>
      <w:r w:rsidRPr="48F2E6FA" w:rsidR="688AFF4C">
        <w:rPr>
          <w:noProof w:val="0"/>
          <w:lang w:val="en-US"/>
        </w:rPr>
        <w:t xml:space="preserve"> our</w:t>
      </w:r>
      <w:r w:rsidRPr="48F2E6FA" w:rsidR="63F02F66">
        <w:rPr>
          <w:noProof w:val="0"/>
          <w:lang w:val="en-US"/>
        </w:rPr>
        <w:t xml:space="preserve"> report the better – they will see we have underspent</w:t>
      </w:r>
    </w:p>
    <w:p w:rsidR="3812D882" w:rsidP="48F2E6FA" w:rsidRDefault="3812D882" w14:paraId="3F5905B6" w14:textId="0422F0BA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69F8CA05">
        <w:rPr>
          <w:noProof w:val="0"/>
          <w:lang w:val="en-US"/>
        </w:rPr>
        <w:t>Chair Hughes se</w:t>
      </w:r>
      <w:r w:rsidRPr="48F2E6FA" w:rsidR="3B2709E4">
        <w:rPr>
          <w:noProof w:val="0"/>
          <w:lang w:val="en-US"/>
        </w:rPr>
        <w:t>nd</w:t>
      </w:r>
      <w:r w:rsidRPr="48F2E6FA" w:rsidR="79A72833">
        <w:rPr>
          <w:noProof w:val="0"/>
          <w:lang w:val="en-US"/>
        </w:rPr>
        <w:t xml:space="preserve"> report</w:t>
      </w:r>
      <w:r w:rsidRPr="48F2E6FA" w:rsidR="3B2709E4">
        <w:rPr>
          <w:noProof w:val="0"/>
          <w:lang w:val="en-US"/>
        </w:rPr>
        <w:t xml:space="preserve"> it in an email</w:t>
      </w:r>
      <w:r w:rsidRPr="48F2E6FA" w:rsidR="7C81CDB9">
        <w:rPr>
          <w:noProof w:val="0"/>
          <w:lang w:val="en-US"/>
        </w:rPr>
        <w:t xml:space="preserve"> to Chairs of Committees of Jurisdiction,</w:t>
      </w:r>
      <w:r w:rsidRPr="48F2E6FA" w:rsidR="3B2709E4">
        <w:rPr>
          <w:noProof w:val="0"/>
          <w:lang w:val="en-US"/>
        </w:rPr>
        <w:t xml:space="preserve"> </w:t>
      </w:r>
      <w:r w:rsidRPr="48F2E6FA" w:rsidR="44D11BA5">
        <w:rPr>
          <w:noProof w:val="0"/>
          <w:lang w:val="en-US"/>
        </w:rPr>
        <w:t xml:space="preserve">attaching the report and </w:t>
      </w:r>
      <w:proofErr w:type="gramStart"/>
      <w:r w:rsidRPr="48F2E6FA" w:rsidR="44D11BA5">
        <w:rPr>
          <w:noProof w:val="0"/>
          <w:lang w:val="en-US"/>
        </w:rPr>
        <w:t>saying  we</w:t>
      </w:r>
      <w:proofErr w:type="gramEnd"/>
      <w:r w:rsidRPr="48F2E6FA" w:rsidR="44D11BA5">
        <w:rPr>
          <w:noProof w:val="0"/>
          <w:lang w:val="en-US"/>
        </w:rPr>
        <w:t xml:space="preserve"> </w:t>
      </w:r>
      <w:r w:rsidRPr="48F2E6FA" w:rsidR="3B2709E4">
        <w:rPr>
          <w:noProof w:val="0"/>
          <w:lang w:val="en-US"/>
        </w:rPr>
        <w:t xml:space="preserve">will reach out to your </w:t>
      </w:r>
      <w:proofErr w:type="spellStart"/>
      <w:r w:rsidRPr="48F2E6FA" w:rsidR="780DF43D">
        <w:rPr>
          <w:noProof w:val="0"/>
          <w:lang w:val="en-US"/>
        </w:rPr>
        <w:t>committee</w:t>
      </w:r>
      <w:r w:rsidRPr="48F2E6FA" w:rsidR="3B2709E4">
        <w:rPr>
          <w:noProof w:val="0"/>
          <w:lang w:val="en-US"/>
        </w:rPr>
        <w:t>e</w:t>
      </w:r>
      <w:proofErr w:type="spellEnd"/>
      <w:r w:rsidRPr="48F2E6FA" w:rsidR="3B2709E4">
        <w:rPr>
          <w:noProof w:val="0"/>
          <w:lang w:val="en-US"/>
        </w:rPr>
        <w:t xml:space="preserve"> assistant to request some time on your agendas to discuss our report</w:t>
      </w:r>
    </w:p>
    <w:p w:rsidR="3812D882" w:rsidP="48F2E6FA" w:rsidRDefault="3812D882" w14:paraId="3F3B1B9F" w14:textId="2275CD83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069AFF1B">
        <w:rPr>
          <w:noProof w:val="0"/>
          <w:lang w:val="en-US"/>
        </w:rPr>
        <w:t>Austerity position, things are drying up</w:t>
      </w:r>
    </w:p>
    <w:p w:rsidR="3812D882" w:rsidP="48F2E6FA" w:rsidRDefault="3812D882" w14:paraId="76D396C7" w14:textId="30FDE810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7715B978">
        <w:rPr>
          <w:noProof w:val="0"/>
          <w:lang w:val="en-US"/>
        </w:rPr>
        <w:t>Federal funders</w:t>
      </w:r>
      <w:r w:rsidRPr="48F2E6FA" w:rsidR="420BE37E">
        <w:rPr>
          <w:noProof w:val="0"/>
          <w:lang w:val="en-US"/>
        </w:rPr>
        <w:t xml:space="preserve"> and our state leg will</w:t>
      </w:r>
      <w:r w:rsidRPr="48F2E6FA" w:rsidR="7715B978">
        <w:rPr>
          <w:noProof w:val="0"/>
          <w:lang w:val="en-US"/>
        </w:rPr>
        <w:t xml:space="preserve"> </w:t>
      </w:r>
      <w:r w:rsidRPr="48F2E6FA" w:rsidR="7715B978">
        <w:rPr>
          <w:noProof w:val="0"/>
          <w:lang w:val="en-US"/>
        </w:rPr>
        <w:t xml:space="preserve">want to know – what have you done with the resources we </w:t>
      </w:r>
      <w:r w:rsidRPr="48F2E6FA" w:rsidR="7715B978">
        <w:rPr>
          <w:noProof w:val="0"/>
          <w:lang w:val="en-US"/>
        </w:rPr>
        <w:t>a</w:t>
      </w:r>
      <w:r w:rsidRPr="48F2E6FA" w:rsidR="6416B210">
        <w:rPr>
          <w:noProof w:val="0"/>
          <w:lang w:val="en-US"/>
        </w:rPr>
        <w:t>l</w:t>
      </w:r>
      <w:r w:rsidRPr="48F2E6FA" w:rsidR="7715B978">
        <w:rPr>
          <w:noProof w:val="0"/>
          <w:lang w:val="en-US"/>
        </w:rPr>
        <w:t>ready</w:t>
      </w:r>
      <w:r w:rsidRPr="48F2E6FA" w:rsidR="7715B978">
        <w:rPr>
          <w:noProof w:val="0"/>
          <w:lang w:val="en-US"/>
        </w:rPr>
        <w:t xml:space="preserve"> gave you, how little can you run on/can we trim anything</w:t>
      </w:r>
    </w:p>
    <w:p w:rsidR="3812D882" w:rsidP="48F2E6FA" w:rsidRDefault="3812D882" w14:paraId="6B333592" w14:textId="0658A593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5B732A53">
        <w:rPr>
          <w:noProof w:val="0"/>
          <w:lang w:val="en-US"/>
        </w:rPr>
        <w:t>Discussion on future of VDH OHEI (didn’t capture notes well, was speaking)</w:t>
      </w:r>
    </w:p>
    <w:p w:rsidR="3812D882" w:rsidP="48F2E6FA" w:rsidRDefault="3812D882" w14:paraId="28CCB956" w14:textId="43A0F03A">
      <w:pPr>
        <w:pStyle w:val="ListParagraph"/>
        <w:numPr>
          <w:ilvl w:val="0"/>
          <w:numId w:val="38"/>
        </w:numPr>
        <w:ind/>
        <w:rPr>
          <w:noProof w:val="0"/>
          <w:lang w:val="en-US"/>
        </w:rPr>
      </w:pPr>
      <w:r w:rsidRPr="48F2E6FA" w:rsidR="5B732A53">
        <w:rPr>
          <w:noProof w:val="0"/>
          <w:lang w:val="en-US"/>
        </w:rPr>
        <w:t xml:space="preserve">Is there unallocated $ in the cannabis excise tax? </w:t>
      </w:r>
      <w:r w:rsidRPr="48F2E6FA" w:rsidR="3812D882">
        <w:rPr>
          <w:noProof w:val="0"/>
          <w:lang w:val="en-US"/>
        </w:rPr>
        <w:t>30% of excise task on cannabis is for prevention, smaller group meeting with the Substance Misu</w:t>
      </w:r>
      <w:r w:rsidRPr="48F2E6FA" w:rsidR="0EE1859F">
        <w:rPr>
          <w:noProof w:val="0"/>
          <w:lang w:val="en-US"/>
        </w:rPr>
        <w:t>se</w:t>
      </w:r>
      <w:r w:rsidRPr="48F2E6FA" w:rsidR="3812D882">
        <w:rPr>
          <w:noProof w:val="0"/>
          <w:lang w:val="en-US"/>
        </w:rPr>
        <w:t xml:space="preserve"> </w:t>
      </w:r>
      <w:r w:rsidRPr="48F2E6FA" w:rsidR="57C9F9EA">
        <w:rPr>
          <w:noProof w:val="0"/>
          <w:lang w:val="en-US"/>
        </w:rPr>
        <w:t>P</w:t>
      </w:r>
      <w:r w:rsidRPr="48F2E6FA" w:rsidR="3812D882">
        <w:rPr>
          <w:noProof w:val="0"/>
          <w:lang w:val="en-US"/>
        </w:rPr>
        <w:t>revention Advisory Council.</w:t>
      </w:r>
      <w:r w:rsidRPr="48F2E6FA" w:rsidR="4BFFFFBF">
        <w:rPr>
          <w:noProof w:val="0"/>
          <w:lang w:val="en-US"/>
        </w:rPr>
        <w:t xml:space="preserve"> Excise tax from cannabis settlements should be added to general fund to support HEAC and other equity work</w:t>
      </w:r>
      <w:r w:rsidRPr="48F2E6FA" w:rsidR="550C93EF">
        <w:rPr>
          <w:noProof w:val="0"/>
          <w:lang w:val="en-US"/>
        </w:rPr>
        <w:t xml:space="preserve">. This is on Monica’s </w:t>
      </w:r>
      <w:proofErr w:type="gramStart"/>
      <w:r w:rsidRPr="48F2E6FA" w:rsidR="550C93EF">
        <w:rPr>
          <w:noProof w:val="0"/>
          <w:lang w:val="en-US"/>
        </w:rPr>
        <w:t>radar</w:t>
      </w:r>
      <w:proofErr w:type="gramEnd"/>
      <w:r w:rsidRPr="48F2E6FA" w:rsidR="550C93EF">
        <w:rPr>
          <w:noProof w:val="0"/>
          <w:lang w:val="en-US"/>
        </w:rPr>
        <w:t xml:space="preserve"> and she is in consultation with James Pepper, Chair of the Cannabis Control Board</w:t>
      </w:r>
    </w:p>
    <w:p w:rsidR="2082171C" w:rsidP="48F2E6FA" w:rsidRDefault="2082171C" w14:paraId="0536BD20" w14:textId="31FC4DBA">
      <w:pPr>
        <w:pStyle w:val="Normal"/>
        <w:ind w:left="0"/>
        <w:rPr>
          <w:b w:val="1"/>
          <w:bCs w:val="1"/>
          <w:noProof w:val="0"/>
          <w:u w:val="none"/>
          <w:lang w:val="en-US"/>
        </w:rPr>
      </w:pPr>
      <w:r w:rsidRPr="48F2E6FA" w:rsidR="2082171C">
        <w:rPr>
          <w:b w:val="1"/>
          <w:bCs w:val="1"/>
          <w:noProof w:val="0"/>
          <w:u w:val="none"/>
          <w:lang w:val="en-US"/>
        </w:rPr>
        <w:t>Items Below Tabled:</w:t>
      </w:r>
    </w:p>
    <w:p w:rsidR="5D6B7132" w:rsidP="3BB794A1" w:rsidRDefault="5D6B7132" w14:paraId="0696CF8E" w14:textId="687050B6">
      <w:pPr>
        <w:pStyle w:val="Normal"/>
        <w:ind w:left="0"/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Brief Update – the AHEAD model.   Why does this matter to the HEAC? (10 minutes)</w:t>
      </w:r>
    </w:p>
    <w:p w:rsidR="5D6B7132" w:rsidP="3BB794A1" w:rsidRDefault="5D6B7132" w14:paraId="22B6AD32" w14:textId="783697F5">
      <w:pPr>
        <w:pStyle w:val="Normal"/>
        <w:ind w:left="0"/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RFP conversation (10 minutes)</w:t>
      </w:r>
    </w:p>
    <w:p w:rsidR="5D6B7132" w:rsidP="3BB794A1" w:rsidRDefault="5D6B7132" w14:paraId="70AD8696" w14:textId="73C83A7F">
      <w:pPr>
        <w:pStyle w:val="ListParagraph"/>
        <w:numPr>
          <w:ilvl w:val="0"/>
          <w:numId w:val="35"/>
        </w:numPr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Revised scope of work</w:t>
      </w:r>
    </w:p>
    <w:p w:rsidR="5D6B7132" w:rsidP="3BB794A1" w:rsidRDefault="5D6B7132" w14:paraId="11C4E0A0" w14:textId="3ACE05DE">
      <w:pPr>
        <w:pStyle w:val="ListParagraph"/>
        <w:numPr>
          <w:ilvl w:val="0"/>
          <w:numId w:val="35"/>
        </w:numPr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Appointment with Health Management Associates</w:t>
      </w:r>
    </w:p>
    <w:p w:rsidR="5D6B7132" w:rsidP="3BB794A1" w:rsidRDefault="5D6B7132" w14:paraId="1225726D" w14:textId="29E52F0A">
      <w:pPr>
        <w:pStyle w:val="Normal"/>
        <w:ind w:left="0"/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Priorities for the year (25 minutes)</w:t>
      </w:r>
    </w:p>
    <w:p w:rsidR="5D6B7132" w:rsidP="3BB794A1" w:rsidRDefault="5D6B7132" w14:paraId="74FA68E9" w14:textId="43FF3C4F">
      <w:pPr>
        <w:pStyle w:val="ListParagraph"/>
        <w:numPr>
          <w:ilvl w:val="0"/>
          <w:numId w:val="36"/>
        </w:numPr>
        <w:rPr>
          <w:noProof w:val="0"/>
          <w:lang w:val="en-US"/>
        </w:rPr>
      </w:pPr>
      <w:r w:rsidRPr="3BB794A1" w:rsidR="5D6B7132">
        <w:rPr>
          <w:noProof w:val="0"/>
          <w:lang w:val="en-US"/>
        </w:rPr>
        <w:t>Develop list of groups/programs to invite in to update HEAC on existing health equity work.</w:t>
      </w:r>
    </w:p>
    <w:p w:rsidR="3BB794A1" w:rsidP="48F2E6FA" w:rsidRDefault="3BB794A1" w14:paraId="17C6C1F7" w14:textId="0DCD6C65">
      <w:pPr>
        <w:pStyle w:val="paragraph"/>
        <w:spacing w:before="0" w:beforeAutospacing="off" w:after="0" w:afterAutospacing="off"/>
        <w:ind w:left="0"/>
        <w:rPr>
          <w:noProof w:val="0"/>
          <w:lang w:val="en-US"/>
        </w:rPr>
      </w:pPr>
    </w:p>
    <w:p w:rsidR="38B424A6" w:rsidP="3BB794A1" w:rsidRDefault="38B424A6" w14:paraId="24C62BAE" w14:textId="6CECD265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3BB794A1" w:rsidR="38B424A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Next full meeting Feb 6</w:t>
      </w:r>
      <w:r w:rsidRPr="3BB794A1" w:rsidR="38B424A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3BB794A1" w:rsidR="38B424A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12:30-2</w:t>
      </w:r>
    </w:p>
    <w:p w:rsidR="00345CE0" w:rsidP="48F2E6FA" w:rsidRDefault="00345CE0" w14:paraId="49E7129D" w14:textId="0F0499E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/>
          <w:sz w:val="22"/>
          <w:szCs w:val="22"/>
        </w:rPr>
      </w:pPr>
    </w:p>
    <w:sectPr w:rsidRPr="00FC101E" w:rsidR="00DF38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66fd8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ed59f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ede32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ce57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6f65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308d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af31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6B45353"/>
    <w:multiLevelType w:val="hybridMultilevel"/>
    <w:tmpl w:val="FFFFFFFF"/>
    <w:lvl w:ilvl="0" w:tplc="15FCA8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14C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26C4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6469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AE3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E006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E5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76E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425F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A58140"/>
    <w:multiLevelType w:val="hybridMultilevel"/>
    <w:tmpl w:val="FFFFFFFF"/>
    <w:lvl w:ilvl="0" w:tplc="0852A0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D20F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4AC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C4D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1CD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E86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D4F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26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448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0625A"/>
    <w:multiLevelType w:val="hybridMultilevel"/>
    <w:tmpl w:val="5DBAFDB6"/>
    <w:lvl w:ilvl="0" w:tplc="EFF63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EE5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5E41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063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0AB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8686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8C7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E809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3CBA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0887E3F"/>
    <w:multiLevelType w:val="hybridMultilevel"/>
    <w:tmpl w:val="FFFFFFFF"/>
    <w:lvl w:ilvl="0" w:tplc="A6406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9C23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E018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C4D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0C7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BEF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6A4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481B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143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CC442D"/>
    <w:multiLevelType w:val="hybridMultilevel"/>
    <w:tmpl w:val="6AFA8988"/>
    <w:lvl w:ilvl="0" w:tplc="98B4B7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1AB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C80C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5AE6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366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A68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26D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1AF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70B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EF19E"/>
    <w:multiLevelType w:val="hybridMultilevel"/>
    <w:tmpl w:val="118C7C90"/>
    <w:lvl w:ilvl="0" w:tplc="03762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D8F3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CC36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F45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A26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E4C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009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D0B1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FCF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12E639"/>
    <w:multiLevelType w:val="hybridMultilevel"/>
    <w:tmpl w:val="0402FEFA"/>
    <w:lvl w:ilvl="0" w:tplc="5B48698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F53A446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B40095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4B4839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6008E5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8986A6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9040A5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A2E757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8103E1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4D5ECBE"/>
    <w:multiLevelType w:val="hybridMultilevel"/>
    <w:tmpl w:val="FFFFFFFF"/>
    <w:lvl w:ilvl="0" w:tplc="29700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A47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4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3A2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6CCC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2D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E3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78B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2C18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20E9F"/>
    <w:multiLevelType w:val="hybridMultilevel"/>
    <w:tmpl w:val="2A0EE36A"/>
    <w:lvl w:ilvl="0" w:tplc="FC58813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1" w:tplc="90C44BE6">
      <w:start w:val="1"/>
      <w:numFmt w:val="upperRoman"/>
      <w:lvlText w:val="%2."/>
      <w:lvlJc w:val="right"/>
      <w:pPr>
        <w:tabs>
          <w:tab w:val="num" w:pos="1440"/>
        </w:tabs>
        <w:ind w:left="1800" w:hanging="360"/>
      </w:pPr>
    </w:lvl>
    <w:lvl w:ilvl="2" w:tplc="34BC874A" w:tentative="1">
      <w:start w:val="1"/>
      <w:numFmt w:val="upperRoman"/>
      <w:lvlText w:val="%3."/>
      <w:lvlJc w:val="right"/>
      <w:pPr>
        <w:tabs>
          <w:tab w:val="num" w:pos="2160"/>
        </w:tabs>
        <w:ind w:left="2520" w:hanging="360"/>
      </w:pPr>
    </w:lvl>
    <w:lvl w:ilvl="3" w:tplc="9ABE0A26" w:tentative="1">
      <w:start w:val="1"/>
      <w:numFmt w:val="upperRoman"/>
      <w:lvlText w:val="%4."/>
      <w:lvlJc w:val="right"/>
      <w:pPr>
        <w:tabs>
          <w:tab w:val="num" w:pos="2880"/>
        </w:tabs>
        <w:ind w:left="3240" w:hanging="360"/>
      </w:pPr>
    </w:lvl>
    <w:lvl w:ilvl="4" w:tplc="93220044" w:tentative="1">
      <w:start w:val="1"/>
      <w:numFmt w:val="upperRoman"/>
      <w:lvlText w:val="%5."/>
      <w:lvlJc w:val="right"/>
      <w:pPr>
        <w:tabs>
          <w:tab w:val="num" w:pos="3600"/>
        </w:tabs>
        <w:ind w:left="3960" w:hanging="360"/>
      </w:pPr>
    </w:lvl>
    <w:lvl w:ilvl="5" w:tplc="A29824EE" w:tentative="1">
      <w:start w:val="1"/>
      <w:numFmt w:val="upperRoman"/>
      <w:lvlText w:val="%6."/>
      <w:lvlJc w:val="right"/>
      <w:pPr>
        <w:tabs>
          <w:tab w:val="num" w:pos="4320"/>
        </w:tabs>
        <w:ind w:left="4680" w:hanging="360"/>
      </w:pPr>
    </w:lvl>
    <w:lvl w:ilvl="6" w:tplc="33D60EC4" w:tentative="1">
      <w:start w:val="1"/>
      <w:numFmt w:val="upperRoman"/>
      <w:lvlText w:val="%7."/>
      <w:lvlJc w:val="right"/>
      <w:pPr>
        <w:tabs>
          <w:tab w:val="num" w:pos="5040"/>
        </w:tabs>
        <w:ind w:left="5400" w:hanging="360"/>
      </w:pPr>
    </w:lvl>
    <w:lvl w:ilvl="7" w:tplc="B21E97D6" w:tentative="1">
      <w:start w:val="1"/>
      <w:numFmt w:val="upperRoman"/>
      <w:lvlText w:val="%8."/>
      <w:lvlJc w:val="right"/>
      <w:pPr>
        <w:tabs>
          <w:tab w:val="num" w:pos="5760"/>
        </w:tabs>
        <w:ind w:left="6120" w:hanging="360"/>
      </w:pPr>
    </w:lvl>
    <w:lvl w:ilvl="8" w:tplc="5DA28346" w:tentative="1">
      <w:start w:val="1"/>
      <w:numFmt w:val="upperRoman"/>
      <w:lvlText w:val="%9."/>
      <w:lvlJc w:val="right"/>
      <w:pPr>
        <w:tabs>
          <w:tab w:val="num" w:pos="6480"/>
        </w:tabs>
        <w:ind w:left="6840" w:hanging="360"/>
      </w:pPr>
    </w:lvl>
  </w:abstractNum>
  <w:abstractNum w:abstractNumId="15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64C4B"/>
    <w:multiLevelType w:val="hybridMultilevel"/>
    <w:tmpl w:val="2A0EE36A"/>
    <w:lvl w:ilvl="0" w:tplc="76B69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AEEBE7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A433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5A50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AB0FB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79804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81649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FAB9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06F0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269123B"/>
    <w:multiLevelType w:val="hybridMultilevel"/>
    <w:tmpl w:val="2A0EE36A"/>
    <w:lvl w:ilvl="0" w:tplc="4A62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DB40D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3E64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E4DE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A805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C99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A9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CD7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EB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35E85"/>
    <w:multiLevelType w:val="hybridMultilevel"/>
    <w:tmpl w:val="64E89A58"/>
    <w:lvl w:ilvl="0" w:tplc="8EEA22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AF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0E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A4B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28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B0F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B40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22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E9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1B28DD"/>
    <w:multiLevelType w:val="hybridMultilevel"/>
    <w:tmpl w:val="2A0EE36A"/>
    <w:lvl w:ilvl="0" w:tplc="DFB8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7D6DF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E68B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D6D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D47A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E810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480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7CE0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7E1E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713188614">
    <w:abstractNumId w:val="0"/>
  </w:num>
  <w:num w:numId="2" w16cid:durableId="1131706385">
    <w:abstractNumId w:val="6"/>
  </w:num>
  <w:num w:numId="3" w16cid:durableId="518736624">
    <w:abstractNumId w:val="1"/>
  </w:num>
  <w:num w:numId="4" w16cid:durableId="573667065">
    <w:abstractNumId w:val="9"/>
  </w:num>
  <w:num w:numId="5" w16cid:durableId="1131023309">
    <w:abstractNumId w:val="29"/>
  </w:num>
  <w:num w:numId="6" w16cid:durableId="1792358019">
    <w:abstractNumId w:val="4"/>
  </w:num>
  <w:num w:numId="7" w16cid:durableId="1332686238">
    <w:abstractNumId w:val="8"/>
  </w:num>
  <w:num w:numId="8" w16cid:durableId="660934213">
    <w:abstractNumId w:val="7"/>
  </w:num>
  <w:num w:numId="9" w16cid:durableId="915632523">
    <w:abstractNumId w:val="11"/>
  </w:num>
  <w:num w:numId="10" w16cid:durableId="506989736">
    <w:abstractNumId w:val="16"/>
  </w:num>
  <w:num w:numId="11" w16cid:durableId="848956671">
    <w:abstractNumId w:val="23"/>
  </w:num>
  <w:num w:numId="12" w16cid:durableId="926574609">
    <w:abstractNumId w:val="20"/>
  </w:num>
  <w:num w:numId="13" w16cid:durableId="683900076">
    <w:abstractNumId w:val="28"/>
  </w:num>
  <w:num w:numId="14" w16cid:durableId="946934923">
    <w:abstractNumId w:val="19"/>
  </w:num>
  <w:num w:numId="15" w16cid:durableId="1127048553">
    <w:abstractNumId w:val="5"/>
  </w:num>
  <w:num w:numId="16" w16cid:durableId="1035540725">
    <w:abstractNumId w:val="3"/>
  </w:num>
  <w:num w:numId="17" w16cid:durableId="604851784">
    <w:abstractNumId w:val="27"/>
  </w:num>
  <w:num w:numId="18" w16cid:durableId="1949894011">
    <w:abstractNumId w:val="2"/>
  </w:num>
  <w:num w:numId="19" w16cid:durableId="1794594333">
    <w:abstractNumId w:val="26"/>
  </w:num>
  <w:num w:numId="20" w16cid:durableId="1766805250">
    <w:abstractNumId w:val="18"/>
  </w:num>
  <w:num w:numId="21" w16cid:durableId="1259170494">
    <w:abstractNumId w:val="10"/>
  </w:num>
  <w:num w:numId="22" w16cid:durableId="1441409781">
    <w:abstractNumId w:val="24"/>
  </w:num>
  <w:num w:numId="23" w16cid:durableId="1189876759">
    <w:abstractNumId w:val="15"/>
  </w:num>
  <w:num w:numId="24" w16cid:durableId="1631860234">
    <w:abstractNumId w:val="22"/>
  </w:num>
  <w:num w:numId="25" w16cid:durableId="1294871710">
    <w:abstractNumId w:val="21"/>
  </w:num>
  <w:num w:numId="26" w16cid:durableId="1320620663">
    <w:abstractNumId w:val="30"/>
  </w:num>
  <w:num w:numId="27" w16cid:durableId="883714831">
    <w:abstractNumId w:val="25"/>
  </w:num>
  <w:num w:numId="28" w16cid:durableId="1053427106">
    <w:abstractNumId w:val="12"/>
  </w:num>
  <w:num w:numId="29" w16cid:durableId="101657076">
    <w:abstractNumId w:val="14"/>
  </w:num>
  <w:num w:numId="30" w16cid:durableId="692264086">
    <w:abstractNumId w:val="17"/>
  </w:num>
  <w:num w:numId="31" w16cid:durableId="8887593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086E7C"/>
    <w:rsid w:val="00115276"/>
    <w:rsid w:val="002B7959"/>
    <w:rsid w:val="003008FD"/>
    <w:rsid w:val="003048E2"/>
    <w:rsid w:val="00345CE0"/>
    <w:rsid w:val="0036538A"/>
    <w:rsid w:val="004B2DFB"/>
    <w:rsid w:val="00500A74"/>
    <w:rsid w:val="00516867"/>
    <w:rsid w:val="00576827"/>
    <w:rsid w:val="006C28F0"/>
    <w:rsid w:val="00830BCA"/>
    <w:rsid w:val="008A5E85"/>
    <w:rsid w:val="008F541F"/>
    <w:rsid w:val="009112E2"/>
    <w:rsid w:val="00931387"/>
    <w:rsid w:val="00944723"/>
    <w:rsid w:val="00AA717C"/>
    <w:rsid w:val="00AD1235"/>
    <w:rsid w:val="00B76113"/>
    <w:rsid w:val="00B766DD"/>
    <w:rsid w:val="00BA9D62"/>
    <w:rsid w:val="00C61ED0"/>
    <w:rsid w:val="00CB2A15"/>
    <w:rsid w:val="00DD21F4"/>
    <w:rsid w:val="00DF3820"/>
    <w:rsid w:val="00FA1790"/>
    <w:rsid w:val="00FA686A"/>
    <w:rsid w:val="00FC101E"/>
    <w:rsid w:val="0171A71D"/>
    <w:rsid w:val="01C51FEF"/>
    <w:rsid w:val="01DA79A7"/>
    <w:rsid w:val="01DE114D"/>
    <w:rsid w:val="0317A38E"/>
    <w:rsid w:val="044C8EBE"/>
    <w:rsid w:val="046D5250"/>
    <w:rsid w:val="04FCC0B1"/>
    <w:rsid w:val="05AACDD9"/>
    <w:rsid w:val="05BF8545"/>
    <w:rsid w:val="05F99EB2"/>
    <w:rsid w:val="065391E5"/>
    <w:rsid w:val="069AFF1B"/>
    <w:rsid w:val="06ECD57D"/>
    <w:rsid w:val="07956F13"/>
    <w:rsid w:val="07F6EF66"/>
    <w:rsid w:val="08346173"/>
    <w:rsid w:val="08946DC6"/>
    <w:rsid w:val="09AFF989"/>
    <w:rsid w:val="09C2719E"/>
    <w:rsid w:val="09E1BBDC"/>
    <w:rsid w:val="0A4FD119"/>
    <w:rsid w:val="0ABBD042"/>
    <w:rsid w:val="0C277BF3"/>
    <w:rsid w:val="0C493F39"/>
    <w:rsid w:val="0C57A0A3"/>
    <w:rsid w:val="0C97F179"/>
    <w:rsid w:val="0CB76406"/>
    <w:rsid w:val="0D086985"/>
    <w:rsid w:val="0D32099B"/>
    <w:rsid w:val="0D4314CA"/>
    <w:rsid w:val="0DBCC0D5"/>
    <w:rsid w:val="0E0C52DE"/>
    <w:rsid w:val="0E3081D7"/>
    <w:rsid w:val="0E487F1A"/>
    <w:rsid w:val="0EE1859F"/>
    <w:rsid w:val="0F10E968"/>
    <w:rsid w:val="0F2388F0"/>
    <w:rsid w:val="0F37C135"/>
    <w:rsid w:val="0FCF8DAF"/>
    <w:rsid w:val="0FD10063"/>
    <w:rsid w:val="104C16C0"/>
    <w:rsid w:val="1124C3AB"/>
    <w:rsid w:val="11443EDF"/>
    <w:rsid w:val="1156F130"/>
    <w:rsid w:val="119FDF85"/>
    <w:rsid w:val="11E53FC4"/>
    <w:rsid w:val="11E7E721"/>
    <w:rsid w:val="11F49A04"/>
    <w:rsid w:val="12B5A750"/>
    <w:rsid w:val="12CECFAD"/>
    <w:rsid w:val="12D5E6CB"/>
    <w:rsid w:val="12E00F40"/>
    <w:rsid w:val="1367E7C8"/>
    <w:rsid w:val="1384FF84"/>
    <w:rsid w:val="13C39B49"/>
    <w:rsid w:val="14AF157E"/>
    <w:rsid w:val="1501A9A4"/>
    <w:rsid w:val="152DCE5D"/>
    <w:rsid w:val="160E5176"/>
    <w:rsid w:val="167AD9AF"/>
    <w:rsid w:val="168451A8"/>
    <w:rsid w:val="16B50570"/>
    <w:rsid w:val="16BAB3BD"/>
    <w:rsid w:val="175EC08F"/>
    <w:rsid w:val="17752CC2"/>
    <w:rsid w:val="17A94589"/>
    <w:rsid w:val="17AF309A"/>
    <w:rsid w:val="17B38063"/>
    <w:rsid w:val="17E97D61"/>
    <w:rsid w:val="181F8D3D"/>
    <w:rsid w:val="18A05FF5"/>
    <w:rsid w:val="18BB81A5"/>
    <w:rsid w:val="19546BBA"/>
    <w:rsid w:val="19D74C27"/>
    <w:rsid w:val="1A180F85"/>
    <w:rsid w:val="1A509C18"/>
    <w:rsid w:val="1A66689B"/>
    <w:rsid w:val="1ABA773C"/>
    <w:rsid w:val="1AD9E482"/>
    <w:rsid w:val="1B9BEFE0"/>
    <w:rsid w:val="1C01C544"/>
    <w:rsid w:val="1CBB0DCF"/>
    <w:rsid w:val="1CC8EC20"/>
    <w:rsid w:val="1D0EECE9"/>
    <w:rsid w:val="1D9D95A5"/>
    <w:rsid w:val="1DE7B54E"/>
    <w:rsid w:val="1EABC5D9"/>
    <w:rsid w:val="1F9060CA"/>
    <w:rsid w:val="20468DAB"/>
    <w:rsid w:val="20574E0F"/>
    <w:rsid w:val="2082171C"/>
    <w:rsid w:val="20A80796"/>
    <w:rsid w:val="21A99EC3"/>
    <w:rsid w:val="22021CF5"/>
    <w:rsid w:val="22334726"/>
    <w:rsid w:val="22554E44"/>
    <w:rsid w:val="2263CA41"/>
    <w:rsid w:val="227827F7"/>
    <w:rsid w:val="23327901"/>
    <w:rsid w:val="23660E9F"/>
    <w:rsid w:val="236DB3B9"/>
    <w:rsid w:val="23B5696E"/>
    <w:rsid w:val="24D69AC3"/>
    <w:rsid w:val="24E0B852"/>
    <w:rsid w:val="25B36562"/>
    <w:rsid w:val="25B6A19C"/>
    <w:rsid w:val="266634C1"/>
    <w:rsid w:val="26C99B7C"/>
    <w:rsid w:val="26DBBB2B"/>
    <w:rsid w:val="27387C78"/>
    <w:rsid w:val="275B1033"/>
    <w:rsid w:val="27A96F47"/>
    <w:rsid w:val="28020522"/>
    <w:rsid w:val="28397FC2"/>
    <w:rsid w:val="283E8885"/>
    <w:rsid w:val="2874956E"/>
    <w:rsid w:val="292C174B"/>
    <w:rsid w:val="29FDB2F0"/>
    <w:rsid w:val="2A5B20A2"/>
    <w:rsid w:val="2AA7CFDE"/>
    <w:rsid w:val="2BFB4133"/>
    <w:rsid w:val="2CB4713B"/>
    <w:rsid w:val="2CD95B47"/>
    <w:rsid w:val="2D0DF886"/>
    <w:rsid w:val="2D412239"/>
    <w:rsid w:val="2D9F12DC"/>
    <w:rsid w:val="2DE7659C"/>
    <w:rsid w:val="2E16A246"/>
    <w:rsid w:val="2EDDDB7F"/>
    <w:rsid w:val="2EE3D6F2"/>
    <w:rsid w:val="2F138047"/>
    <w:rsid w:val="2F21F6B7"/>
    <w:rsid w:val="2F8D5D82"/>
    <w:rsid w:val="2FC3DB6C"/>
    <w:rsid w:val="30554879"/>
    <w:rsid w:val="30649EFB"/>
    <w:rsid w:val="30A16303"/>
    <w:rsid w:val="30D51F5A"/>
    <w:rsid w:val="314E4308"/>
    <w:rsid w:val="31669411"/>
    <w:rsid w:val="3189BD52"/>
    <w:rsid w:val="318F3678"/>
    <w:rsid w:val="324B2109"/>
    <w:rsid w:val="336DD546"/>
    <w:rsid w:val="33CDC90D"/>
    <w:rsid w:val="33EC0C60"/>
    <w:rsid w:val="346EC9F2"/>
    <w:rsid w:val="3485E3CA"/>
    <w:rsid w:val="35024864"/>
    <w:rsid w:val="35129413"/>
    <w:rsid w:val="356DC1F8"/>
    <w:rsid w:val="35AC8BB4"/>
    <w:rsid w:val="360F5B63"/>
    <w:rsid w:val="3637D7B5"/>
    <w:rsid w:val="36882B13"/>
    <w:rsid w:val="36D843E9"/>
    <w:rsid w:val="371E922C"/>
    <w:rsid w:val="375399B3"/>
    <w:rsid w:val="37B18B12"/>
    <w:rsid w:val="3812D882"/>
    <w:rsid w:val="3822BA29"/>
    <w:rsid w:val="3870D447"/>
    <w:rsid w:val="38B424A6"/>
    <w:rsid w:val="38BA628D"/>
    <w:rsid w:val="38BDECEA"/>
    <w:rsid w:val="39B7DE4F"/>
    <w:rsid w:val="39BFCBD5"/>
    <w:rsid w:val="39CA485C"/>
    <w:rsid w:val="39F36173"/>
    <w:rsid w:val="3A086858"/>
    <w:rsid w:val="3A1AC726"/>
    <w:rsid w:val="3A45E58C"/>
    <w:rsid w:val="3AC90E1F"/>
    <w:rsid w:val="3B26DC4E"/>
    <w:rsid w:val="3B2709E4"/>
    <w:rsid w:val="3B39E21F"/>
    <w:rsid w:val="3B53AEB0"/>
    <w:rsid w:val="3B5B9C36"/>
    <w:rsid w:val="3B6D4AC5"/>
    <w:rsid w:val="3B8F31D4"/>
    <w:rsid w:val="3B9EE9A9"/>
    <w:rsid w:val="3BB69787"/>
    <w:rsid w:val="3BB794A1"/>
    <w:rsid w:val="3C42EBBE"/>
    <w:rsid w:val="3C4913F8"/>
    <w:rsid w:val="3C8AC9AE"/>
    <w:rsid w:val="3CF76C97"/>
    <w:rsid w:val="3D66BF65"/>
    <w:rsid w:val="3E269A0F"/>
    <w:rsid w:val="3E764FBD"/>
    <w:rsid w:val="3E933CF8"/>
    <w:rsid w:val="3EA4EB87"/>
    <w:rsid w:val="3EFF4995"/>
    <w:rsid w:val="3F08E0D4"/>
    <w:rsid w:val="3F459517"/>
    <w:rsid w:val="3FD56977"/>
    <w:rsid w:val="4015E4FC"/>
    <w:rsid w:val="402F0D59"/>
    <w:rsid w:val="411AE2C6"/>
    <w:rsid w:val="41532BFB"/>
    <w:rsid w:val="415594FD"/>
    <w:rsid w:val="41710A3A"/>
    <w:rsid w:val="41B2C159"/>
    <w:rsid w:val="41D91AF9"/>
    <w:rsid w:val="41EAF940"/>
    <w:rsid w:val="420BE37E"/>
    <w:rsid w:val="4225D90B"/>
    <w:rsid w:val="423ECA69"/>
    <w:rsid w:val="42AFAA5C"/>
    <w:rsid w:val="42D6292B"/>
    <w:rsid w:val="43413AF0"/>
    <w:rsid w:val="4353ED14"/>
    <w:rsid w:val="4368810F"/>
    <w:rsid w:val="43868978"/>
    <w:rsid w:val="43C98777"/>
    <w:rsid w:val="43CED6D1"/>
    <w:rsid w:val="43DF4363"/>
    <w:rsid w:val="44D11BA5"/>
    <w:rsid w:val="44DB5DFB"/>
    <w:rsid w:val="44F773C3"/>
    <w:rsid w:val="45A5EE11"/>
    <w:rsid w:val="45D1468A"/>
    <w:rsid w:val="460DC9ED"/>
    <w:rsid w:val="4643D6D6"/>
    <w:rsid w:val="46AFFD6C"/>
    <w:rsid w:val="46F8BEFA"/>
    <w:rsid w:val="4721BB81"/>
    <w:rsid w:val="4723DB50"/>
    <w:rsid w:val="47362D70"/>
    <w:rsid w:val="47D01BDB"/>
    <w:rsid w:val="48F2E6FA"/>
    <w:rsid w:val="4917F8B7"/>
    <w:rsid w:val="49456AAF"/>
    <w:rsid w:val="494746E3"/>
    <w:rsid w:val="4999E15A"/>
    <w:rsid w:val="49E79E2E"/>
    <w:rsid w:val="4A30EAF0"/>
    <w:rsid w:val="4AE31744"/>
    <w:rsid w:val="4AE85A06"/>
    <w:rsid w:val="4B2007BB"/>
    <w:rsid w:val="4B836E8F"/>
    <w:rsid w:val="4B8B5C15"/>
    <w:rsid w:val="4BCCBB51"/>
    <w:rsid w:val="4BE7756F"/>
    <w:rsid w:val="4BFFFFBF"/>
    <w:rsid w:val="4C489B77"/>
    <w:rsid w:val="4C981002"/>
    <w:rsid w:val="4C9D7A37"/>
    <w:rsid w:val="4CED644B"/>
    <w:rsid w:val="4D194E81"/>
    <w:rsid w:val="4D2647CF"/>
    <w:rsid w:val="4D272C76"/>
    <w:rsid w:val="4D64A452"/>
    <w:rsid w:val="4D688BB2"/>
    <w:rsid w:val="4D931CD4"/>
    <w:rsid w:val="4DBE4A22"/>
    <w:rsid w:val="4E01FC46"/>
    <w:rsid w:val="4E0778DF"/>
    <w:rsid w:val="4E1AB806"/>
    <w:rsid w:val="4EC21830"/>
    <w:rsid w:val="4F38762B"/>
    <w:rsid w:val="4FD8B548"/>
    <w:rsid w:val="505DE891"/>
    <w:rsid w:val="50CABD96"/>
    <w:rsid w:val="50ECE7DC"/>
    <w:rsid w:val="51239FC1"/>
    <w:rsid w:val="513390D2"/>
    <w:rsid w:val="516F07D3"/>
    <w:rsid w:val="51E6171B"/>
    <w:rsid w:val="5207BC24"/>
    <w:rsid w:val="524D0569"/>
    <w:rsid w:val="525F213D"/>
    <w:rsid w:val="5353FAAF"/>
    <w:rsid w:val="535FF4FD"/>
    <w:rsid w:val="53796CFA"/>
    <w:rsid w:val="538E8074"/>
    <w:rsid w:val="53958953"/>
    <w:rsid w:val="53F8CE3E"/>
    <w:rsid w:val="5461E902"/>
    <w:rsid w:val="550C93EF"/>
    <w:rsid w:val="553C887B"/>
    <w:rsid w:val="5576254D"/>
    <w:rsid w:val="55B16D61"/>
    <w:rsid w:val="55FDB963"/>
    <w:rsid w:val="56368A4F"/>
    <w:rsid w:val="564F3547"/>
    <w:rsid w:val="56C62136"/>
    <w:rsid w:val="56F031D5"/>
    <w:rsid w:val="56F4DE9C"/>
    <w:rsid w:val="57365B30"/>
    <w:rsid w:val="5741ECA0"/>
    <w:rsid w:val="576D6DE4"/>
    <w:rsid w:val="57B1BB07"/>
    <w:rsid w:val="57C9F9EA"/>
    <w:rsid w:val="57D25AB0"/>
    <w:rsid w:val="58B53A64"/>
    <w:rsid w:val="590A4B68"/>
    <w:rsid w:val="59355A25"/>
    <w:rsid w:val="59464098"/>
    <w:rsid w:val="59839F60"/>
    <w:rsid w:val="598FF7D5"/>
    <w:rsid w:val="59BA9113"/>
    <w:rsid w:val="5A406BC2"/>
    <w:rsid w:val="5A505CD3"/>
    <w:rsid w:val="5A798D62"/>
    <w:rsid w:val="5A7BE73C"/>
    <w:rsid w:val="5AD85C8E"/>
    <w:rsid w:val="5B1F6FC1"/>
    <w:rsid w:val="5B5A29C9"/>
    <w:rsid w:val="5B732A53"/>
    <w:rsid w:val="5B77B4EF"/>
    <w:rsid w:val="5BE2DF1B"/>
    <w:rsid w:val="5BECDB26"/>
    <w:rsid w:val="5C0AAF4F"/>
    <w:rsid w:val="5C9D7E50"/>
    <w:rsid w:val="5CD3372E"/>
    <w:rsid w:val="5CD66B0F"/>
    <w:rsid w:val="5CF6A15F"/>
    <w:rsid w:val="5D49B4BA"/>
    <w:rsid w:val="5D6B7132"/>
    <w:rsid w:val="5DA87281"/>
    <w:rsid w:val="5DBF5A79"/>
    <w:rsid w:val="5DE14162"/>
    <w:rsid w:val="5DFE4EC1"/>
    <w:rsid w:val="5E2CD123"/>
    <w:rsid w:val="5F247BE8"/>
    <w:rsid w:val="5F4CFE85"/>
    <w:rsid w:val="5F9A1F22"/>
    <w:rsid w:val="5FACD6FC"/>
    <w:rsid w:val="5FBF579D"/>
    <w:rsid w:val="5FC35D22"/>
    <w:rsid w:val="60033B48"/>
    <w:rsid w:val="6037732C"/>
    <w:rsid w:val="60E8CEE6"/>
    <w:rsid w:val="6156EC25"/>
    <w:rsid w:val="61EA4456"/>
    <w:rsid w:val="625E2FE7"/>
    <w:rsid w:val="62AF9264"/>
    <w:rsid w:val="62BAF1B3"/>
    <w:rsid w:val="62D1BFE4"/>
    <w:rsid w:val="62F6F85F"/>
    <w:rsid w:val="6345AC93"/>
    <w:rsid w:val="63752F79"/>
    <w:rsid w:val="63F02F66"/>
    <w:rsid w:val="640F08E5"/>
    <w:rsid w:val="6416B210"/>
    <w:rsid w:val="64206FA8"/>
    <w:rsid w:val="64424FF9"/>
    <w:rsid w:val="646D9045"/>
    <w:rsid w:val="647FFA52"/>
    <w:rsid w:val="64936787"/>
    <w:rsid w:val="6510FFDA"/>
    <w:rsid w:val="65913695"/>
    <w:rsid w:val="6593BD6C"/>
    <w:rsid w:val="65A7761B"/>
    <w:rsid w:val="65F242BF"/>
    <w:rsid w:val="660960A6"/>
    <w:rsid w:val="661B0F35"/>
    <w:rsid w:val="661BCAB3"/>
    <w:rsid w:val="667D4D55"/>
    <w:rsid w:val="668E8CE8"/>
    <w:rsid w:val="66C53E82"/>
    <w:rsid w:val="67499D24"/>
    <w:rsid w:val="676976AE"/>
    <w:rsid w:val="68191DB6"/>
    <w:rsid w:val="6822EA68"/>
    <w:rsid w:val="688AFF4C"/>
    <w:rsid w:val="68DC4C05"/>
    <w:rsid w:val="69218817"/>
    <w:rsid w:val="695E9C22"/>
    <w:rsid w:val="697BCEE8"/>
    <w:rsid w:val="69D293A8"/>
    <w:rsid w:val="69F8CA05"/>
    <w:rsid w:val="6A295757"/>
    <w:rsid w:val="6A6DADC2"/>
    <w:rsid w:val="6ADCD1C9"/>
    <w:rsid w:val="6AF66DDE"/>
    <w:rsid w:val="6C5AFA87"/>
    <w:rsid w:val="6C8B0C37"/>
    <w:rsid w:val="6CDB8B01"/>
    <w:rsid w:val="6D4B079E"/>
    <w:rsid w:val="6D60F819"/>
    <w:rsid w:val="6E0137A5"/>
    <w:rsid w:val="6E14E643"/>
    <w:rsid w:val="6E1E579A"/>
    <w:rsid w:val="6E2E0EA0"/>
    <w:rsid w:val="6E3EF9CE"/>
    <w:rsid w:val="6E775B62"/>
    <w:rsid w:val="6E885F3A"/>
    <w:rsid w:val="6F7C7FF0"/>
    <w:rsid w:val="6FE96761"/>
    <w:rsid w:val="70242F9B"/>
    <w:rsid w:val="707D1185"/>
    <w:rsid w:val="708642AF"/>
    <w:rsid w:val="7086F880"/>
    <w:rsid w:val="7165AF62"/>
    <w:rsid w:val="718684C9"/>
    <w:rsid w:val="71A4FCED"/>
    <w:rsid w:val="71AEFC24"/>
    <w:rsid w:val="71B06347"/>
    <w:rsid w:val="71D12D28"/>
    <w:rsid w:val="71D45A4A"/>
    <w:rsid w:val="725F4C44"/>
    <w:rsid w:val="72A28D02"/>
    <w:rsid w:val="73017FC3"/>
    <w:rsid w:val="7342BD3B"/>
    <w:rsid w:val="7363BDE3"/>
    <w:rsid w:val="7372C951"/>
    <w:rsid w:val="73F5C1B4"/>
    <w:rsid w:val="74DC91EC"/>
    <w:rsid w:val="74FF8E44"/>
    <w:rsid w:val="75311A40"/>
    <w:rsid w:val="7596ED06"/>
    <w:rsid w:val="76392085"/>
    <w:rsid w:val="76826D47"/>
    <w:rsid w:val="769B5EA5"/>
    <w:rsid w:val="76DA1C39"/>
    <w:rsid w:val="77096EAA"/>
    <w:rsid w:val="7715B978"/>
    <w:rsid w:val="771F8474"/>
    <w:rsid w:val="7768CA50"/>
    <w:rsid w:val="778D0BAE"/>
    <w:rsid w:val="780DF43D"/>
    <w:rsid w:val="78A697EF"/>
    <w:rsid w:val="78BDADA5"/>
    <w:rsid w:val="78D90D3D"/>
    <w:rsid w:val="7944EB18"/>
    <w:rsid w:val="797DD4F7"/>
    <w:rsid w:val="79A72833"/>
    <w:rsid w:val="79B1867A"/>
    <w:rsid w:val="79F6F14B"/>
    <w:rsid w:val="7A426850"/>
    <w:rsid w:val="7A6C3A5D"/>
    <w:rsid w:val="7A6CA413"/>
    <w:rsid w:val="7B740344"/>
    <w:rsid w:val="7BDFDE28"/>
    <w:rsid w:val="7C231316"/>
    <w:rsid w:val="7C6E0E6C"/>
    <w:rsid w:val="7C81CDB9"/>
    <w:rsid w:val="7CA86209"/>
    <w:rsid w:val="7CF1AECB"/>
    <w:rsid w:val="7D7660F0"/>
    <w:rsid w:val="7DA3DB1F"/>
    <w:rsid w:val="7DA42EC6"/>
    <w:rsid w:val="7E44326A"/>
    <w:rsid w:val="7E8D7F2C"/>
    <w:rsid w:val="7E99F51B"/>
    <w:rsid w:val="7F0A94B5"/>
    <w:rsid w:val="7F3FAB80"/>
    <w:rsid w:val="7F7442A3"/>
    <w:rsid w:val="7FD489B4"/>
    <w:rsid w:val="7FE002CB"/>
    <w:rsid w:val="7FE70BAA"/>
    <w:rsid w:val="7F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BE07900A-F404-475D-A5D5-8C59C8D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B766DD"/>
  </w:style>
  <w:style w:type="character" w:styleId="eop" w:customStyle="1">
    <w:name w:val="eop"/>
    <w:basedOn w:val="DefaultParagraphFont"/>
    <w:rsid w:val="00B766DD"/>
  </w:style>
  <w:style w:type="character" w:styleId="contextualspellingandgrammarerror" w:customStyle="1">
    <w:name w:val="contextualspellingandgrammarerror"/>
    <w:basedOn w:val="DefaultParagraphFont"/>
    <w:rsid w:val="00B766DD"/>
  </w:style>
  <w:style w:type="character" w:styleId="spellingerror" w:customStyle="1">
    <w:name w:val="spellingerror"/>
    <w:basedOn w:val="DefaultParagraphFont"/>
    <w:rsid w:val="00B766DD"/>
  </w:style>
  <w:style w:type="character" w:styleId="advancedproofingissue" w:customStyle="1">
    <w:name w:val="advancedproofingissue"/>
    <w:basedOn w:val="DefaultParagraphFont"/>
    <w:rsid w:val="00B766DD"/>
  </w:style>
  <w:style w:type="character" w:styleId="scxw103012211" w:customStyle="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  <SharedWithUsers xmlns="28846bc8-3d9f-4aca-aa27-f14db384052d">
      <UserInfo>
        <DisplayName>Hughes, Mark</DisplayName>
        <AccountId>19</AccountId>
        <AccountType/>
      </UserInfo>
      <UserInfo>
        <DisplayName>Murphy, Kirsten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369DB-461B-4C0D-A74A-B80728356C8B}"/>
</file>

<file path=customXml/itemProps2.xml><?xml version="1.0" encoding="utf-8"?>
<ds:datastoreItem xmlns:ds="http://schemas.openxmlformats.org/officeDocument/2006/customXml" ds:itemID="{214152CB-6DB7-4994-A0CD-50B539D4F882}">
  <ds:schemaRefs>
    <ds:schemaRef ds:uri="http://schemas.microsoft.com/office/2006/metadata/properties"/>
    <ds:schemaRef ds:uri="http://schemas.microsoft.com/office/infopath/2007/PartnerControls"/>
    <ds:schemaRef ds:uri="28846bc8-3d9f-4aca-aa27-f14db384052d"/>
    <ds:schemaRef ds:uri="66cbd197-8a28-4f20-b3f6-0d63b6de871c"/>
  </ds:schemaRefs>
</ds:datastoreItem>
</file>

<file path=customXml/itemProps3.xml><?xml version="1.0" encoding="utf-8"?>
<ds:datastoreItem xmlns:ds="http://schemas.openxmlformats.org/officeDocument/2006/customXml" ds:itemID="{0C2AFA41-4EEA-4298-B9CC-05915CAE73A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Chesbrough, Sara (she/her)</cp:lastModifiedBy>
  <cp:revision>8</cp:revision>
  <cp:lastPrinted>2023-10-03T15:36:00Z</cp:lastPrinted>
  <dcterms:created xsi:type="dcterms:W3CDTF">2023-12-05T17:40:00Z</dcterms:created>
  <dcterms:modified xsi:type="dcterms:W3CDTF">2024-01-08T21:25:14Z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